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12" w:type="dxa"/>
        <w:tblLook w:val="01E0"/>
      </w:tblPr>
      <w:tblGrid>
        <w:gridCol w:w="1120"/>
        <w:gridCol w:w="1120"/>
        <w:gridCol w:w="1120"/>
        <w:gridCol w:w="3360"/>
        <w:gridCol w:w="1120"/>
        <w:gridCol w:w="1120"/>
        <w:gridCol w:w="1120"/>
      </w:tblGrid>
      <w:tr w:rsidR="001E5A74" w:rsidRPr="00DF0BDE" w:rsidTr="0033204B">
        <w:trPr>
          <w:trHeight w:val="80"/>
          <w:jc w:val="center"/>
        </w:trPr>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336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r>
    </w:tbl>
    <w:p w:rsidR="00951C14" w:rsidRPr="00DF0BDE" w:rsidRDefault="00951C14" w:rsidP="00951C14">
      <w:pPr>
        <w:pStyle w:val="af6"/>
        <w:ind w:left="4956"/>
        <w:jc w:val="left"/>
        <w:rPr>
          <w:sz w:val="24"/>
          <w:szCs w:val="24"/>
        </w:rPr>
      </w:pPr>
    </w:p>
    <w:p w:rsidR="00951C14" w:rsidRPr="00DF0BDE" w:rsidRDefault="00951C14" w:rsidP="00951C14">
      <w:pPr>
        <w:pStyle w:val="af6"/>
        <w:ind w:left="4956"/>
        <w:jc w:val="left"/>
        <w:rPr>
          <w:sz w:val="24"/>
          <w:szCs w:val="24"/>
        </w:rPr>
      </w:pPr>
    </w:p>
    <w:p w:rsidR="00951C14" w:rsidRPr="00DF0BDE" w:rsidRDefault="00951C14" w:rsidP="00951C14">
      <w:pPr>
        <w:pStyle w:val="af6"/>
        <w:ind w:left="4956"/>
        <w:jc w:val="left"/>
        <w:rPr>
          <w:sz w:val="24"/>
          <w:szCs w:val="24"/>
        </w:rPr>
      </w:pPr>
      <w:r w:rsidRPr="00DF0BDE">
        <w:rPr>
          <w:sz w:val="24"/>
          <w:szCs w:val="24"/>
        </w:rPr>
        <w:t xml:space="preserve">Приложение </w:t>
      </w:r>
    </w:p>
    <w:p w:rsidR="00951C14" w:rsidRPr="00DF0BDE" w:rsidRDefault="00951C14" w:rsidP="0034561C">
      <w:pPr>
        <w:pStyle w:val="af6"/>
        <w:ind w:left="4956"/>
        <w:jc w:val="left"/>
        <w:rPr>
          <w:sz w:val="24"/>
          <w:szCs w:val="24"/>
        </w:rPr>
      </w:pPr>
      <w:r w:rsidRPr="00DF0BDE">
        <w:rPr>
          <w:sz w:val="24"/>
          <w:szCs w:val="24"/>
        </w:rPr>
        <w:t xml:space="preserve">к постановлению </w:t>
      </w:r>
      <w:r w:rsidR="0034561C">
        <w:rPr>
          <w:sz w:val="24"/>
          <w:szCs w:val="24"/>
        </w:rPr>
        <w:t>Кокшайской сельской администрации</w:t>
      </w:r>
    </w:p>
    <w:p w:rsidR="00951C14" w:rsidRPr="00DF0BDE" w:rsidRDefault="00951C14" w:rsidP="00951C14">
      <w:pPr>
        <w:pStyle w:val="af6"/>
        <w:ind w:left="4956"/>
        <w:jc w:val="left"/>
        <w:rPr>
          <w:sz w:val="24"/>
          <w:szCs w:val="24"/>
        </w:rPr>
      </w:pPr>
      <w:r w:rsidRPr="00DF0BDE">
        <w:rPr>
          <w:sz w:val="24"/>
          <w:szCs w:val="24"/>
        </w:rPr>
        <w:t xml:space="preserve">от </w:t>
      </w:r>
      <w:r w:rsidR="0034561C">
        <w:rPr>
          <w:sz w:val="24"/>
          <w:szCs w:val="24"/>
        </w:rPr>
        <w:t>22 апреля 2020</w:t>
      </w:r>
      <w:r w:rsidRPr="00DF0BDE">
        <w:rPr>
          <w:sz w:val="24"/>
          <w:szCs w:val="24"/>
        </w:rPr>
        <w:t xml:space="preserve"> г. № </w:t>
      </w:r>
      <w:r w:rsidR="0034561C">
        <w:rPr>
          <w:sz w:val="24"/>
          <w:szCs w:val="24"/>
        </w:rPr>
        <w:t>63</w:t>
      </w: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12"/>
        <w:jc w:val="center"/>
        <w:outlineLvl w:val="0"/>
        <w:rPr>
          <w:b/>
          <w:sz w:val="24"/>
          <w:szCs w:val="24"/>
        </w:rPr>
      </w:pPr>
      <w:r w:rsidRPr="00DF0BDE">
        <w:rPr>
          <w:b/>
          <w:sz w:val="24"/>
          <w:szCs w:val="24"/>
        </w:rPr>
        <w:t>МУНИЦИПАЛЬНАЯ ПРОГРАММА</w:t>
      </w:r>
    </w:p>
    <w:p w:rsidR="00951C14" w:rsidRPr="00DF0BDE" w:rsidRDefault="00951C14" w:rsidP="00951C14">
      <w:pPr>
        <w:pStyle w:val="12"/>
        <w:jc w:val="center"/>
        <w:outlineLvl w:val="0"/>
        <w:rPr>
          <w:b/>
          <w:sz w:val="24"/>
          <w:szCs w:val="24"/>
        </w:rPr>
      </w:pPr>
    </w:p>
    <w:p w:rsidR="00951C14" w:rsidRPr="00DF0BDE" w:rsidRDefault="00951C14" w:rsidP="0036446F">
      <w:pPr>
        <w:pStyle w:val="12"/>
        <w:jc w:val="center"/>
        <w:outlineLvl w:val="0"/>
        <w:rPr>
          <w:b/>
          <w:color w:val="000000"/>
          <w:spacing w:val="-5"/>
          <w:sz w:val="24"/>
          <w:szCs w:val="24"/>
        </w:rPr>
      </w:pPr>
      <w:r w:rsidRPr="00DF0BDE">
        <w:rPr>
          <w:b/>
          <w:sz w:val="24"/>
          <w:szCs w:val="24"/>
        </w:rPr>
        <w:t xml:space="preserve">«КОМПЛЕКСНОЕ РАЗВИТИЕ </w:t>
      </w:r>
      <w:r w:rsidR="0036446F" w:rsidRPr="00DF0BDE">
        <w:rPr>
          <w:b/>
          <w:sz w:val="24"/>
          <w:szCs w:val="24"/>
        </w:rPr>
        <w:t>СЕЛЬСКИХ ТЕЕРИТОРИЙ КОКШАЙСКОГО СЕЛЬСКОГО ПОСЕЛЕНИЯ</w:t>
      </w:r>
    </w:p>
    <w:p w:rsidR="00951C14" w:rsidRPr="00DF0BDE" w:rsidRDefault="0036446F" w:rsidP="00951C14">
      <w:pPr>
        <w:pStyle w:val="12"/>
        <w:jc w:val="center"/>
        <w:outlineLvl w:val="0"/>
        <w:rPr>
          <w:b/>
          <w:sz w:val="24"/>
          <w:szCs w:val="24"/>
        </w:rPr>
      </w:pPr>
      <w:r w:rsidRPr="00DF0BDE">
        <w:rPr>
          <w:b/>
          <w:color w:val="000000"/>
          <w:spacing w:val="-5"/>
          <w:sz w:val="24"/>
          <w:szCs w:val="24"/>
        </w:rPr>
        <w:t>НА 2020</w:t>
      </w:r>
      <w:r w:rsidR="00951C14" w:rsidRPr="00DF0BDE">
        <w:rPr>
          <w:b/>
          <w:color w:val="000000"/>
          <w:spacing w:val="-5"/>
          <w:sz w:val="24"/>
          <w:szCs w:val="24"/>
        </w:rPr>
        <w:t xml:space="preserve"> - </w:t>
      </w:r>
      <w:r w:rsidRPr="00DF0BDE">
        <w:rPr>
          <w:b/>
          <w:color w:val="000000"/>
          <w:spacing w:val="-5"/>
          <w:sz w:val="24"/>
          <w:szCs w:val="24"/>
        </w:rPr>
        <w:t>2025</w:t>
      </w:r>
      <w:r w:rsidR="00951C14" w:rsidRPr="00DF0BDE">
        <w:rPr>
          <w:b/>
          <w:color w:val="000000"/>
          <w:spacing w:val="-5"/>
          <w:sz w:val="24"/>
          <w:szCs w:val="24"/>
        </w:rPr>
        <w:t xml:space="preserve"> ГОДЫ»</w:t>
      </w: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594293" w:rsidRPr="00DF0BDE" w:rsidRDefault="00E7717E" w:rsidP="00594293">
      <w:pPr>
        <w:pStyle w:val="af6"/>
        <w:rPr>
          <w:b/>
          <w:sz w:val="24"/>
          <w:szCs w:val="24"/>
        </w:rPr>
      </w:pPr>
      <w:r w:rsidRPr="00DF0BDE">
        <w:rPr>
          <w:sz w:val="24"/>
          <w:szCs w:val="24"/>
        </w:rPr>
        <w:t xml:space="preserve"> Кокшайск</w:t>
      </w:r>
      <w:r w:rsidR="00594293" w:rsidRPr="00DF0BDE">
        <w:rPr>
          <w:sz w:val="24"/>
          <w:szCs w:val="24"/>
        </w:rPr>
        <w:t xml:space="preserve"> </w:t>
      </w:r>
      <w:r w:rsidR="0036446F" w:rsidRPr="00DF0BDE">
        <w:rPr>
          <w:sz w:val="24"/>
          <w:szCs w:val="24"/>
        </w:rPr>
        <w:t>2020</w:t>
      </w:r>
      <w:r w:rsidR="00951C14" w:rsidRPr="00DF0BDE">
        <w:rPr>
          <w:sz w:val="24"/>
          <w:szCs w:val="24"/>
        </w:rPr>
        <w:t xml:space="preserve"> г.</w:t>
      </w:r>
    </w:p>
    <w:p w:rsidR="00594293" w:rsidRPr="00DF0BDE" w:rsidRDefault="00594293" w:rsidP="00951C14">
      <w:pPr>
        <w:pStyle w:val="12"/>
        <w:tabs>
          <w:tab w:val="left" w:pos="3828"/>
        </w:tabs>
        <w:jc w:val="center"/>
        <w:outlineLvl w:val="0"/>
        <w:rPr>
          <w:b/>
          <w:sz w:val="24"/>
          <w:szCs w:val="24"/>
        </w:rPr>
      </w:pPr>
    </w:p>
    <w:p w:rsidR="00C034D3" w:rsidRDefault="00C034D3" w:rsidP="00951C14">
      <w:pPr>
        <w:pStyle w:val="12"/>
        <w:tabs>
          <w:tab w:val="left" w:pos="3828"/>
        </w:tabs>
        <w:jc w:val="center"/>
        <w:outlineLvl w:val="0"/>
        <w:rPr>
          <w:b/>
          <w:sz w:val="24"/>
          <w:szCs w:val="24"/>
        </w:rPr>
      </w:pPr>
    </w:p>
    <w:p w:rsidR="00C034D3" w:rsidRDefault="00C034D3" w:rsidP="00951C14">
      <w:pPr>
        <w:pStyle w:val="12"/>
        <w:tabs>
          <w:tab w:val="left" w:pos="3828"/>
        </w:tabs>
        <w:jc w:val="center"/>
        <w:outlineLvl w:val="0"/>
        <w:rPr>
          <w:b/>
          <w:sz w:val="24"/>
          <w:szCs w:val="24"/>
        </w:rPr>
      </w:pPr>
    </w:p>
    <w:p w:rsidR="00951C14" w:rsidRPr="00DF0BDE" w:rsidRDefault="00951C14" w:rsidP="00951C14">
      <w:pPr>
        <w:pStyle w:val="12"/>
        <w:tabs>
          <w:tab w:val="left" w:pos="3828"/>
        </w:tabs>
        <w:jc w:val="center"/>
        <w:outlineLvl w:val="0"/>
        <w:rPr>
          <w:b/>
          <w:sz w:val="24"/>
          <w:szCs w:val="24"/>
        </w:rPr>
      </w:pPr>
      <w:r w:rsidRPr="00DF0BDE">
        <w:rPr>
          <w:b/>
          <w:sz w:val="24"/>
          <w:szCs w:val="24"/>
          <w:lang w:val="en-US"/>
        </w:rPr>
        <w:t>I</w:t>
      </w:r>
      <w:r w:rsidRPr="00DF0BDE">
        <w:rPr>
          <w:b/>
          <w:sz w:val="24"/>
          <w:szCs w:val="24"/>
        </w:rPr>
        <w:t>.  ПАСПОРТ ПРОГРАММЫ</w:t>
      </w:r>
    </w:p>
    <w:p w:rsidR="00951C14" w:rsidRPr="00DF0BDE" w:rsidRDefault="00951C14" w:rsidP="00951C14">
      <w:pPr>
        <w:pStyle w:val="12"/>
        <w:tabs>
          <w:tab w:val="left" w:pos="3828"/>
        </w:tabs>
        <w:jc w:val="center"/>
        <w:rPr>
          <w:sz w:val="24"/>
          <w:szCs w:val="24"/>
        </w:rPr>
      </w:pPr>
    </w:p>
    <w:tbl>
      <w:tblPr>
        <w:tblW w:w="9207" w:type="dxa"/>
        <w:tblLayout w:type="fixed"/>
        <w:tblLook w:val="0000"/>
      </w:tblPr>
      <w:tblGrid>
        <w:gridCol w:w="2660"/>
        <w:gridCol w:w="284"/>
        <w:gridCol w:w="6263"/>
      </w:tblGrid>
      <w:tr w:rsidR="00951C14" w:rsidRPr="00DF0BDE" w:rsidTr="00DF0BDE">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Наименование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951C14" w:rsidP="00BA43E3">
            <w:pPr>
              <w:pStyle w:val="12"/>
              <w:tabs>
                <w:tab w:val="left" w:pos="3828"/>
              </w:tabs>
              <w:jc w:val="both"/>
              <w:rPr>
                <w:color w:val="000000"/>
                <w:sz w:val="24"/>
                <w:szCs w:val="24"/>
              </w:rPr>
            </w:pPr>
            <w:r w:rsidRPr="00DF0BDE">
              <w:rPr>
                <w:sz w:val="24"/>
                <w:szCs w:val="24"/>
              </w:rPr>
              <w:t xml:space="preserve">Муниципальная программа «Комплексное развитие </w:t>
            </w:r>
            <w:r w:rsidR="00567FF2" w:rsidRPr="00DF0BDE">
              <w:rPr>
                <w:sz w:val="24"/>
                <w:szCs w:val="24"/>
              </w:rPr>
              <w:t>сельских территорий Кокшайского сельского поселения</w:t>
            </w:r>
            <w:r w:rsidRPr="00DF0BDE">
              <w:rPr>
                <w:color w:val="000000"/>
                <w:spacing w:val="-5"/>
                <w:sz w:val="24"/>
                <w:szCs w:val="24"/>
              </w:rPr>
              <w:t>»</w:t>
            </w:r>
            <w:r w:rsidRPr="00DF0BDE">
              <w:rPr>
                <w:b/>
                <w:color w:val="000000"/>
                <w:spacing w:val="-5"/>
                <w:sz w:val="24"/>
                <w:szCs w:val="24"/>
              </w:rPr>
              <w:t xml:space="preserve"> </w:t>
            </w:r>
            <w:r w:rsidRPr="00DF0BDE">
              <w:rPr>
                <w:color w:val="000000"/>
                <w:spacing w:val="-5"/>
                <w:sz w:val="24"/>
                <w:szCs w:val="24"/>
              </w:rPr>
              <w:t>на 20</w:t>
            </w:r>
            <w:r w:rsidR="00567FF2" w:rsidRPr="00DF0BDE">
              <w:rPr>
                <w:color w:val="000000"/>
                <w:spacing w:val="-5"/>
                <w:sz w:val="24"/>
                <w:szCs w:val="24"/>
              </w:rPr>
              <w:t>20</w:t>
            </w:r>
            <w:r w:rsidRPr="00DF0BDE">
              <w:rPr>
                <w:color w:val="000000"/>
                <w:spacing w:val="-5"/>
                <w:sz w:val="24"/>
                <w:szCs w:val="24"/>
              </w:rPr>
              <w:t>-20</w:t>
            </w:r>
            <w:r w:rsidR="00567FF2" w:rsidRPr="00DF0BDE">
              <w:rPr>
                <w:color w:val="000000"/>
                <w:spacing w:val="-5"/>
                <w:sz w:val="24"/>
                <w:szCs w:val="24"/>
              </w:rPr>
              <w:t>25</w:t>
            </w:r>
            <w:r w:rsidRPr="00DF0BDE">
              <w:rPr>
                <w:color w:val="000000"/>
                <w:spacing w:val="-5"/>
                <w:sz w:val="24"/>
                <w:szCs w:val="24"/>
              </w:rPr>
              <w:t xml:space="preserve"> годы»</w:t>
            </w:r>
          </w:p>
          <w:p w:rsidR="00951C14" w:rsidRPr="00DF0BDE" w:rsidRDefault="00951C14" w:rsidP="00BA43E3">
            <w:pPr>
              <w:pStyle w:val="12"/>
              <w:tabs>
                <w:tab w:val="left" w:pos="3828"/>
              </w:tabs>
              <w:jc w:val="both"/>
              <w:rPr>
                <w:sz w:val="24"/>
                <w:szCs w:val="24"/>
              </w:rPr>
            </w:pPr>
          </w:p>
        </w:tc>
      </w:tr>
      <w:tr w:rsidR="00951C14" w:rsidRPr="00DF0BDE" w:rsidTr="00DF0BDE">
        <w:trPr>
          <w:trHeight w:val="2373"/>
        </w:trPr>
        <w:tc>
          <w:tcPr>
            <w:tcW w:w="2660" w:type="dxa"/>
            <w:shd w:val="clear" w:color="auto" w:fill="auto"/>
          </w:tcPr>
          <w:p w:rsidR="00951C14" w:rsidRPr="00DF0BDE" w:rsidRDefault="00951C14" w:rsidP="00BA43E3">
            <w:pPr>
              <w:pStyle w:val="21"/>
              <w:tabs>
                <w:tab w:val="left" w:pos="3828"/>
              </w:tabs>
              <w:jc w:val="left"/>
              <w:rPr>
                <w:b/>
                <w:sz w:val="24"/>
                <w:szCs w:val="24"/>
              </w:rPr>
            </w:pPr>
            <w:r w:rsidRPr="00DF0BDE">
              <w:rPr>
                <w:b/>
                <w:sz w:val="24"/>
                <w:szCs w:val="24"/>
              </w:rPr>
              <w:t>Основание для разработки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567FF2" w:rsidP="00D720BA">
            <w:pPr>
              <w:pStyle w:val="a7"/>
              <w:jc w:val="both"/>
              <w:rPr>
                <w:sz w:val="24"/>
                <w:szCs w:val="24"/>
              </w:rPr>
            </w:pPr>
            <w:r w:rsidRPr="00DF0BDE">
              <w:rPr>
                <w:sz w:val="24"/>
                <w:szCs w:val="24"/>
              </w:rPr>
              <w:t>Постановление правительства РФ  от 31.05.2019г №696 «Об утверждении государственной про</w:t>
            </w:r>
            <w:r w:rsidR="00D720BA" w:rsidRPr="00DF0BDE">
              <w:rPr>
                <w:sz w:val="24"/>
                <w:szCs w:val="24"/>
              </w:rPr>
              <w:t>г</w:t>
            </w:r>
            <w:r w:rsidRPr="00DF0BDE">
              <w:rPr>
                <w:sz w:val="24"/>
                <w:szCs w:val="24"/>
              </w:rPr>
              <w:t xml:space="preserve">раммы </w:t>
            </w:r>
            <w:r w:rsidR="00D720BA" w:rsidRPr="00DF0BDE">
              <w:rPr>
                <w:sz w:val="24"/>
                <w:szCs w:val="24"/>
              </w:rPr>
              <w:t xml:space="preserve">Российской Федерации «Комплексное развитие сельских территорий» и о внесении изменений в некоторые акты  Правительства Российской Федерации. </w:t>
            </w:r>
            <w:r w:rsidR="00951C14" w:rsidRPr="00DF0BDE">
              <w:rPr>
                <w:sz w:val="24"/>
                <w:szCs w:val="24"/>
              </w:rPr>
              <w:t xml:space="preserve"> </w:t>
            </w:r>
          </w:p>
        </w:tc>
      </w:tr>
      <w:tr w:rsidR="00951C14" w:rsidRPr="00DF0BDE" w:rsidTr="00DF0BDE">
        <w:trPr>
          <w:trHeight w:val="843"/>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Руководитель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D720BA" w:rsidP="00BA43E3">
            <w:pPr>
              <w:pStyle w:val="a7"/>
              <w:jc w:val="both"/>
              <w:rPr>
                <w:sz w:val="24"/>
                <w:szCs w:val="24"/>
              </w:rPr>
            </w:pPr>
            <w:r w:rsidRPr="00DF0BDE">
              <w:rPr>
                <w:sz w:val="24"/>
                <w:szCs w:val="24"/>
              </w:rPr>
              <w:t>Кокшайская сельская администрация Звениговского муниципального района Республики Марий Эл.</w:t>
            </w:r>
          </w:p>
        </w:tc>
      </w:tr>
      <w:tr w:rsidR="00951C14" w:rsidRPr="00DF0BDE" w:rsidTr="00DF0BDE">
        <w:trPr>
          <w:trHeight w:val="1137"/>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Основные разработчики Программы</w:t>
            </w:r>
          </w:p>
          <w:p w:rsidR="00A16B43" w:rsidRPr="00DF0BDE" w:rsidRDefault="00A16B43" w:rsidP="00BA43E3">
            <w:pPr>
              <w:pStyle w:val="21"/>
              <w:tabs>
                <w:tab w:val="left" w:pos="3828"/>
              </w:tabs>
              <w:jc w:val="left"/>
              <w:rPr>
                <w:sz w:val="24"/>
                <w:szCs w:val="24"/>
              </w:rPr>
            </w:pPr>
          </w:p>
          <w:p w:rsidR="00A16B43" w:rsidRPr="00DF0BDE" w:rsidRDefault="00A16B43" w:rsidP="00BA43E3">
            <w:pPr>
              <w:pStyle w:val="21"/>
              <w:tabs>
                <w:tab w:val="left" w:pos="3828"/>
              </w:tabs>
              <w:jc w:val="left"/>
              <w:rPr>
                <w:sz w:val="24"/>
                <w:szCs w:val="24"/>
              </w:rPr>
            </w:pP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D720BA" w:rsidP="00BA43E3">
            <w:pPr>
              <w:pStyle w:val="a7"/>
              <w:jc w:val="both"/>
              <w:rPr>
                <w:sz w:val="24"/>
                <w:szCs w:val="24"/>
              </w:rPr>
            </w:pPr>
            <w:r w:rsidRPr="00DF0BDE">
              <w:rPr>
                <w:sz w:val="24"/>
                <w:szCs w:val="24"/>
              </w:rPr>
              <w:t>Кокшайская сельская администрация Звениговского муниципального района Республики Марий Эл.</w:t>
            </w:r>
          </w:p>
          <w:p w:rsidR="00A16B43" w:rsidRPr="00DF0BDE" w:rsidRDefault="00A16B43" w:rsidP="00BA43E3">
            <w:pPr>
              <w:pStyle w:val="a7"/>
              <w:jc w:val="both"/>
              <w:rPr>
                <w:sz w:val="24"/>
                <w:szCs w:val="24"/>
              </w:rPr>
            </w:pPr>
          </w:p>
        </w:tc>
      </w:tr>
      <w:tr w:rsidR="00951C14" w:rsidRPr="00DF0BDE" w:rsidTr="00DF0BDE">
        <w:trPr>
          <w:trHeight w:val="2840"/>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Основные цели и задачи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D720BA" w:rsidRPr="00DF0BDE" w:rsidRDefault="00D720BA" w:rsidP="00BA43E3">
            <w:pPr>
              <w:pStyle w:val="a7"/>
              <w:jc w:val="both"/>
              <w:rPr>
                <w:sz w:val="24"/>
                <w:szCs w:val="24"/>
              </w:rPr>
            </w:pPr>
            <w:r w:rsidRPr="00DF0BDE">
              <w:rPr>
                <w:sz w:val="24"/>
                <w:szCs w:val="24"/>
              </w:rPr>
              <w:t>-повышение уровня и качества жизни сельского населения путем создания комфортных условий жизнедеятельности в сельской местности;</w:t>
            </w:r>
          </w:p>
          <w:p w:rsidR="00D720BA" w:rsidRPr="00DF0BDE" w:rsidRDefault="00D720BA" w:rsidP="00BA43E3">
            <w:pPr>
              <w:pStyle w:val="a7"/>
              <w:jc w:val="both"/>
              <w:rPr>
                <w:sz w:val="24"/>
                <w:szCs w:val="24"/>
              </w:rPr>
            </w:pPr>
            <w:r w:rsidRPr="00DF0BDE">
              <w:rPr>
                <w:sz w:val="24"/>
                <w:szCs w:val="24"/>
              </w:rPr>
              <w:t xml:space="preserve">-преодоление тенденций неблагоприятного развития </w:t>
            </w:r>
            <w:r w:rsidR="00A16B43" w:rsidRPr="00DF0BDE">
              <w:rPr>
                <w:sz w:val="24"/>
                <w:szCs w:val="24"/>
              </w:rPr>
              <w:t>численности населения, проживающего в сельской местности, улучшение здоровья и увеличение продолжительности жизни, создание условий для занятия спортом сельского населения;</w:t>
            </w:r>
          </w:p>
          <w:p w:rsidR="00A16B43" w:rsidRPr="00DF0BDE" w:rsidRDefault="00A16B43" w:rsidP="00BA43E3">
            <w:pPr>
              <w:pStyle w:val="a7"/>
              <w:jc w:val="both"/>
              <w:rPr>
                <w:sz w:val="24"/>
                <w:szCs w:val="24"/>
              </w:rPr>
            </w:pPr>
            <w:r w:rsidRPr="00DF0BDE">
              <w:rPr>
                <w:sz w:val="24"/>
                <w:szCs w:val="24"/>
              </w:rPr>
              <w:t>-развитие сети автомобильных дорог;</w:t>
            </w:r>
          </w:p>
          <w:p w:rsidR="00D720BA" w:rsidRPr="00DF0BDE" w:rsidRDefault="00A16B43" w:rsidP="00BA43E3">
            <w:pPr>
              <w:pStyle w:val="a7"/>
              <w:jc w:val="both"/>
              <w:rPr>
                <w:b/>
                <w:sz w:val="24"/>
                <w:szCs w:val="24"/>
              </w:rPr>
            </w:pPr>
            <w:r w:rsidRPr="00DF0BDE">
              <w:rPr>
                <w:b/>
                <w:sz w:val="24"/>
                <w:szCs w:val="24"/>
              </w:rPr>
              <w:t>-</w:t>
            </w:r>
            <w:r w:rsidRPr="00DF0BDE">
              <w:rPr>
                <w:sz w:val="24"/>
                <w:szCs w:val="24"/>
              </w:rPr>
              <w:t xml:space="preserve"> создание условий для развития жилищного строительства и повышения уровня обеспеченности жильем</w:t>
            </w:r>
          </w:p>
          <w:p w:rsidR="00951C14" w:rsidRPr="00DF0BDE" w:rsidRDefault="00951C14" w:rsidP="00BA43E3">
            <w:pPr>
              <w:pStyle w:val="a7"/>
              <w:jc w:val="both"/>
              <w:rPr>
                <w:sz w:val="24"/>
                <w:szCs w:val="24"/>
              </w:rPr>
            </w:pPr>
          </w:p>
        </w:tc>
      </w:tr>
      <w:tr w:rsidR="00951C14" w:rsidRPr="00DF0BDE" w:rsidTr="00DF0BDE">
        <w:trPr>
          <w:trHeight w:val="795"/>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Сроки и этапы реализации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A16B43" w:rsidP="00BA43E3">
            <w:pPr>
              <w:pStyle w:val="a7"/>
              <w:jc w:val="both"/>
              <w:rPr>
                <w:sz w:val="24"/>
                <w:szCs w:val="24"/>
              </w:rPr>
            </w:pPr>
            <w:r w:rsidRPr="00DF0BDE">
              <w:rPr>
                <w:sz w:val="24"/>
                <w:szCs w:val="24"/>
              </w:rPr>
              <w:t>2020</w:t>
            </w:r>
            <w:r w:rsidR="00951C14" w:rsidRPr="00DF0BDE">
              <w:rPr>
                <w:sz w:val="24"/>
                <w:szCs w:val="24"/>
              </w:rPr>
              <w:t xml:space="preserve"> – 20</w:t>
            </w:r>
            <w:r w:rsidRPr="00DF0BDE">
              <w:rPr>
                <w:sz w:val="24"/>
                <w:szCs w:val="24"/>
              </w:rPr>
              <w:t>25</w:t>
            </w:r>
            <w:r w:rsidR="00951C14" w:rsidRPr="00DF0BDE">
              <w:rPr>
                <w:sz w:val="24"/>
                <w:szCs w:val="24"/>
              </w:rPr>
              <w:t xml:space="preserve"> годы;</w:t>
            </w:r>
          </w:p>
          <w:p w:rsidR="00951C14" w:rsidRPr="00DF0BDE" w:rsidRDefault="00951C14" w:rsidP="00BA43E3">
            <w:pPr>
              <w:pStyle w:val="a7"/>
              <w:jc w:val="both"/>
              <w:rPr>
                <w:sz w:val="24"/>
                <w:szCs w:val="24"/>
              </w:rPr>
            </w:pPr>
          </w:p>
        </w:tc>
      </w:tr>
      <w:tr w:rsidR="00951C14" w:rsidRPr="00DF0BDE" w:rsidTr="00DF0BDE">
        <w:trPr>
          <w:trHeight w:val="1759"/>
        </w:trPr>
        <w:tc>
          <w:tcPr>
            <w:tcW w:w="2660" w:type="dxa"/>
            <w:shd w:val="clear" w:color="auto" w:fill="auto"/>
          </w:tcPr>
          <w:p w:rsidR="00951C14" w:rsidRPr="00DF0BDE" w:rsidRDefault="00A210A1" w:rsidP="00BA43E3">
            <w:pPr>
              <w:pStyle w:val="21"/>
              <w:tabs>
                <w:tab w:val="left" w:pos="3828"/>
              </w:tabs>
              <w:jc w:val="left"/>
              <w:rPr>
                <w:sz w:val="24"/>
                <w:szCs w:val="24"/>
              </w:rPr>
            </w:pPr>
            <w:r w:rsidRPr="00DF0BDE">
              <w:rPr>
                <w:sz w:val="24"/>
                <w:szCs w:val="24"/>
              </w:rPr>
              <w:t>Важнейшие целевые индикаторы и показатели</w:t>
            </w:r>
            <w:r w:rsidR="00951C14" w:rsidRPr="00DF0BDE">
              <w:rPr>
                <w:sz w:val="24"/>
                <w:szCs w:val="24"/>
              </w:rPr>
              <w:t xml:space="preserve"> </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A210A1" w:rsidP="00BA43E3">
            <w:pPr>
              <w:jc w:val="both"/>
              <w:rPr>
                <w:sz w:val="24"/>
                <w:szCs w:val="24"/>
              </w:rPr>
            </w:pPr>
            <w:r w:rsidRPr="00DF0BDE">
              <w:rPr>
                <w:sz w:val="24"/>
                <w:szCs w:val="24"/>
              </w:rPr>
              <w:t>Реализация проектов по благоустройству сельских территорий, в том числе:</w:t>
            </w:r>
          </w:p>
          <w:p w:rsidR="00A210A1" w:rsidRPr="00DF0BDE" w:rsidRDefault="00A210A1" w:rsidP="00BA43E3">
            <w:pPr>
              <w:jc w:val="both"/>
              <w:rPr>
                <w:sz w:val="24"/>
                <w:szCs w:val="24"/>
              </w:rPr>
            </w:pPr>
            <w:r w:rsidRPr="00DF0BDE">
              <w:rPr>
                <w:sz w:val="24"/>
                <w:szCs w:val="24"/>
              </w:rPr>
              <w:t>Строительство и реконструкция автомобильных</w:t>
            </w:r>
            <w:r w:rsidR="00051112" w:rsidRPr="00DF0BDE">
              <w:rPr>
                <w:sz w:val="24"/>
                <w:szCs w:val="24"/>
              </w:rPr>
              <w:t xml:space="preserve"> дорог общего пользования;</w:t>
            </w:r>
          </w:p>
          <w:p w:rsidR="00051112" w:rsidRPr="00DF0BDE" w:rsidRDefault="00051112" w:rsidP="00051112">
            <w:pPr>
              <w:jc w:val="both"/>
              <w:rPr>
                <w:sz w:val="24"/>
                <w:szCs w:val="24"/>
              </w:rPr>
            </w:pPr>
            <w:r w:rsidRPr="00DF0BDE">
              <w:rPr>
                <w:sz w:val="24"/>
                <w:szCs w:val="24"/>
              </w:rPr>
              <w:t>-</w:t>
            </w:r>
            <w:r w:rsidR="009712DF">
              <w:rPr>
                <w:sz w:val="24"/>
                <w:szCs w:val="24"/>
              </w:rPr>
              <w:t>обустройство</w:t>
            </w:r>
            <w:r w:rsidRPr="00DF0BDE">
              <w:rPr>
                <w:sz w:val="24"/>
                <w:szCs w:val="24"/>
              </w:rPr>
              <w:t xml:space="preserve"> контейнерных  площадок;</w:t>
            </w:r>
          </w:p>
          <w:p w:rsidR="00051112" w:rsidRPr="00DF0BDE" w:rsidRDefault="00051112" w:rsidP="00051112">
            <w:pPr>
              <w:jc w:val="both"/>
              <w:rPr>
                <w:sz w:val="24"/>
                <w:szCs w:val="24"/>
              </w:rPr>
            </w:pPr>
            <w:r w:rsidRPr="00DF0BDE">
              <w:rPr>
                <w:sz w:val="24"/>
                <w:szCs w:val="24"/>
              </w:rPr>
              <w:t>-создание и обустройство зон отдыха, спортивных и детских игровых площадок</w:t>
            </w:r>
          </w:p>
          <w:p w:rsidR="00DF0BDE" w:rsidRPr="00DF0BDE" w:rsidRDefault="00DF0BDE" w:rsidP="00051112">
            <w:pPr>
              <w:jc w:val="both"/>
              <w:rPr>
                <w:sz w:val="24"/>
                <w:szCs w:val="24"/>
              </w:rPr>
            </w:pPr>
          </w:p>
        </w:tc>
      </w:tr>
      <w:tr w:rsidR="00951C14" w:rsidRPr="00DF0BDE" w:rsidTr="00DF0BDE">
        <w:trPr>
          <w:trHeight w:val="1137"/>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Исполнители подпрограмм и основных мероприятий</w:t>
            </w:r>
          </w:p>
          <w:p w:rsidR="00DF0BDE" w:rsidRPr="00DF0BDE" w:rsidRDefault="00DF0BDE" w:rsidP="00BA43E3">
            <w:pPr>
              <w:pStyle w:val="21"/>
              <w:tabs>
                <w:tab w:val="left" w:pos="3828"/>
              </w:tabs>
              <w:jc w:val="left"/>
              <w:rPr>
                <w:sz w:val="24"/>
                <w:szCs w:val="24"/>
              </w:rPr>
            </w:pP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DF0BDE" w:rsidP="00BA43E3">
            <w:pPr>
              <w:pStyle w:val="a7"/>
              <w:jc w:val="both"/>
              <w:rPr>
                <w:sz w:val="24"/>
                <w:szCs w:val="24"/>
              </w:rPr>
            </w:pPr>
            <w:r w:rsidRPr="00DF0BDE">
              <w:rPr>
                <w:sz w:val="24"/>
                <w:szCs w:val="24"/>
              </w:rPr>
              <w:t>Кокшайская сельская администрация Звениговского муниципального района Республики Марий Эл.</w:t>
            </w:r>
          </w:p>
        </w:tc>
      </w:tr>
      <w:tr w:rsidR="00951C14" w:rsidRPr="00DF0BDE" w:rsidTr="00DF0BDE">
        <w:trPr>
          <w:trHeight w:val="3109"/>
        </w:trPr>
        <w:tc>
          <w:tcPr>
            <w:tcW w:w="2660"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lastRenderedPageBreak/>
              <w:t>Объемы и источники финансирования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1247"/>
              <w:gridCol w:w="1134"/>
              <w:gridCol w:w="1134"/>
              <w:gridCol w:w="1134"/>
            </w:tblGrid>
            <w:tr w:rsidR="0034561C" w:rsidRPr="004A08D5" w:rsidTr="00911AED">
              <w:trPr>
                <w:trHeight w:val="147"/>
              </w:trPr>
              <w:tc>
                <w:tcPr>
                  <w:tcW w:w="766" w:type="dxa"/>
                </w:tcPr>
                <w:p w:rsidR="0034561C" w:rsidRPr="004A08D5" w:rsidRDefault="0034561C" w:rsidP="00A44143">
                  <w:pPr>
                    <w:spacing w:after="120"/>
                    <w:jc w:val="center"/>
                    <w:rPr>
                      <w:b/>
                      <w:sz w:val="24"/>
                      <w:szCs w:val="24"/>
                    </w:rPr>
                  </w:pPr>
                  <w:r w:rsidRPr="004A08D5">
                    <w:rPr>
                      <w:sz w:val="24"/>
                      <w:szCs w:val="24"/>
                    </w:rPr>
                    <w:t>Год</w:t>
                  </w:r>
                </w:p>
              </w:tc>
              <w:tc>
                <w:tcPr>
                  <w:tcW w:w="1247" w:type="dxa"/>
                </w:tcPr>
                <w:p w:rsidR="0034561C" w:rsidRDefault="0034561C" w:rsidP="00A44143">
                  <w:pPr>
                    <w:spacing w:after="120"/>
                    <w:jc w:val="center"/>
                    <w:rPr>
                      <w:sz w:val="24"/>
                      <w:szCs w:val="24"/>
                    </w:rPr>
                  </w:pPr>
                  <w:r w:rsidRPr="004A08D5">
                    <w:rPr>
                      <w:sz w:val="24"/>
                      <w:szCs w:val="24"/>
                    </w:rPr>
                    <w:t>федеральный бюдже</w:t>
                  </w:r>
                  <w:r>
                    <w:rPr>
                      <w:sz w:val="24"/>
                      <w:szCs w:val="24"/>
                    </w:rPr>
                    <w:t>т</w:t>
                  </w:r>
                </w:p>
                <w:p w:rsidR="0034561C" w:rsidRPr="004A08D5" w:rsidRDefault="0034561C" w:rsidP="00A44143">
                  <w:pPr>
                    <w:spacing w:after="120"/>
                    <w:jc w:val="center"/>
                    <w:rPr>
                      <w:b/>
                      <w:sz w:val="24"/>
                      <w:szCs w:val="24"/>
                    </w:rPr>
                  </w:pPr>
                  <w:r>
                    <w:rPr>
                      <w:sz w:val="24"/>
                      <w:szCs w:val="24"/>
                    </w:rPr>
                    <w:t>т.руб</w:t>
                  </w:r>
                </w:p>
              </w:tc>
              <w:tc>
                <w:tcPr>
                  <w:tcW w:w="1134" w:type="dxa"/>
                </w:tcPr>
                <w:p w:rsidR="0034561C" w:rsidRDefault="0034561C" w:rsidP="00A44143">
                  <w:pPr>
                    <w:spacing w:after="120"/>
                    <w:jc w:val="center"/>
                    <w:rPr>
                      <w:sz w:val="24"/>
                      <w:szCs w:val="24"/>
                    </w:rPr>
                  </w:pPr>
                  <w:r>
                    <w:rPr>
                      <w:sz w:val="24"/>
                      <w:szCs w:val="24"/>
                    </w:rPr>
                    <w:t xml:space="preserve">Бюджет </w:t>
                  </w:r>
                  <w:r w:rsidRPr="004A08D5">
                    <w:rPr>
                      <w:sz w:val="24"/>
                      <w:szCs w:val="24"/>
                    </w:rPr>
                    <w:t xml:space="preserve"> поселен</w:t>
                  </w:r>
                  <w:r>
                    <w:rPr>
                      <w:sz w:val="24"/>
                      <w:szCs w:val="24"/>
                    </w:rPr>
                    <w:t>ия</w:t>
                  </w:r>
                </w:p>
                <w:p w:rsidR="0034561C" w:rsidRPr="004A08D5" w:rsidRDefault="0034561C" w:rsidP="00A44143">
                  <w:pPr>
                    <w:spacing w:after="120"/>
                    <w:jc w:val="center"/>
                    <w:rPr>
                      <w:b/>
                      <w:sz w:val="24"/>
                      <w:szCs w:val="24"/>
                    </w:rPr>
                  </w:pPr>
                  <w:r>
                    <w:rPr>
                      <w:sz w:val="24"/>
                      <w:szCs w:val="24"/>
                    </w:rPr>
                    <w:t>Т.руб</w:t>
                  </w:r>
                </w:p>
              </w:tc>
              <w:tc>
                <w:tcPr>
                  <w:tcW w:w="1134" w:type="dxa"/>
                </w:tcPr>
                <w:p w:rsidR="0034561C" w:rsidRDefault="0034561C" w:rsidP="00A44143">
                  <w:pPr>
                    <w:spacing w:after="120"/>
                    <w:jc w:val="center"/>
                    <w:rPr>
                      <w:sz w:val="24"/>
                      <w:szCs w:val="24"/>
                    </w:rPr>
                  </w:pPr>
                  <w:r w:rsidRPr="004A08D5">
                    <w:rPr>
                      <w:sz w:val="24"/>
                      <w:szCs w:val="24"/>
                    </w:rPr>
                    <w:t>внебюджетные средства</w:t>
                  </w:r>
                </w:p>
                <w:p w:rsidR="0034561C" w:rsidRPr="004A08D5" w:rsidRDefault="0034561C" w:rsidP="00A44143">
                  <w:pPr>
                    <w:spacing w:after="120"/>
                    <w:jc w:val="center"/>
                    <w:rPr>
                      <w:b/>
                      <w:sz w:val="24"/>
                      <w:szCs w:val="24"/>
                    </w:rPr>
                  </w:pPr>
                  <w:r>
                    <w:rPr>
                      <w:sz w:val="24"/>
                      <w:szCs w:val="24"/>
                    </w:rPr>
                    <w:t>т.руб</w:t>
                  </w:r>
                </w:p>
              </w:tc>
              <w:tc>
                <w:tcPr>
                  <w:tcW w:w="1134" w:type="dxa"/>
                </w:tcPr>
                <w:p w:rsidR="0034561C" w:rsidRDefault="0034561C" w:rsidP="00A44143">
                  <w:pPr>
                    <w:spacing w:after="120"/>
                    <w:jc w:val="center"/>
                    <w:rPr>
                      <w:sz w:val="24"/>
                      <w:szCs w:val="24"/>
                    </w:rPr>
                  </w:pPr>
                  <w:r w:rsidRPr="004A08D5">
                    <w:rPr>
                      <w:sz w:val="24"/>
                      <w:szCs w:val="24"/>
                    </w:rPr>
                    <w:t>ВСЕГО</w:t>
                  </w:r>
                </w:p>
                <w:p w:rsidR="0034561C" w:rsidRDefault="0034561C" w:rsidP="00A44143">
                  <w:pPr>
                    <w:spacing w:after="120"/>
                    <w:jc w:val="center"/>
                    <w:rPr>
                      <w:sz w:val="24"/>
                      <w:szCs w:val="24"/>
                    </w:rPr>
                  </w:pPr>
                </w:p>
                <w:p w:rsidR="0034561C" w:rsidRPr="004A08D5" w:rsidRDefault="0034561C" w:rsidP="00A44143">
                  <w:pPr>
                    <w:spacing w:after="120"/>
                    <w:jc w:val="center"/>
                    <w:rPr>
                      <w:b/>
                      <w:sz w:val="24"/>
                      <w:szCs w:val="24"/>
                    </w:rPr>
                  </w:pPr>
                  <w:r>
                    <w:rPr>
                      <w:sz w:val="24"/>
                      <w:szCs w:val="24"/>
                    </w:rPr>
                    <w:t>Т.руб</w:t>
                  </w:r>
                </w:p>
              </w:tc>
            </w:tr>
            <w:tr w:rsidR="00911AED" w:rsidRPr="004A08D5" w:rsidTr="00911AED">
              <w:trPr>
                <w:trHeight w:val="309"/>
              </w:trPr>
              <w:tc>
                <w:tcPr>
                  <w:tcW w:w="766" w:type="dxa"/>
                </w:tcPr>
                <w:p w:rsidR="00911AED" w:rsidRPr="004A08D5" w:rsidRDefault="00911AED" w:rsidP="00BA43E3">
                  <w:pPr>
                    <w:spacing w:after="120"/>
                    <w:jc w:val="center"/>
                    <w:rPr>
                      <w:b/>
                      <w:sz w:val="24"/>
                      <w:szCs w:val="24"/>
                    </w:rPr>
                  </w:pPr>
                  <w:r w:rsidRPr="004A08D5">
                    <w:rPr>
                      <w:sz w:val="24"/>
                      <w:szCs w:val="24"/>
                    </w:rPr>
                    <w:t>1</w:t>
                  </w:r>
                </w:p>
              </w:tc>
              <w:tc>
                <w:tcPr>
                  <w:tcW w:w="1247" w:type="dxa"/>
                </w:tcPr>
                <w:p w:rsidR="00911AED" w:rsidRPr="004A08D5" w:rsidRDefault="00911AED" w:rsidP="00BA43E3">
                  <w:pPr>
                    <w:spacing w:after="120"/>
                    <w:jc w:val="center"/>
                    <w:rPr>
                      <w:b/>
                      <w:sz w:val="24"/>
                      <w:szCs w:val="24"/>
                    </w:rPr>
                  </w:pPr>
                  <w:r w:rsidRPr="004A08D5">
                    <w:rPr>
                      <w:sz w:val="24"/>
                      <w:szCs w:val="24"/>
                    </w:rPr>
                    <w:t>2</w:t>
                  </w:r>
                </w:p>
              </w:tc>
              <w:tc>
                <w:tcPr>
                  <w:tcW w:w="1134" w:type="dxa"/>
                </w:tcPr>
                <w:p w:rsidR="00911AED" w:rsidRPr="004A08D5" w:rsidRDefault="00911AED" w:rsidP="00BA43E3">
                  <w:pPr>
                    <w:spacing w:after="120"/>
                    <w:jc w:val="center"/>
                    <w:rPr>
                      <w:b/>
                      <w:sz w:val="24"/>
                      <w:szCs w:val="24"/>
                    </w:rPr>
                  </w:pPr>
                  <w:r w:rsidRPr="004A08D5">
                    <w:rPr>
                      <w:sz w:val="24"/>
                      <w:szCs w:val="24"/>
                    </w:rPr>
                    <w:t>4</w:t>
                  </w:r>
                </w:p>
              </w:tc>
              <w:tc>
                <w:tcPr>
                  <w:tcW w:w="1134" w:type="dxa"/>
                </w:tcPr>
                <w:p w:rsidR="00911AED" w:rsidRPr="004A08D5" w:rsidRDefault="00911AED" w:rsidP="00BA43E3">
                  <w:pPr>
                    <w:spacing w:after="120"/>
                    <w:jc w:val="center"/>
                    <w:rPr>
                      <w:b/>
                      <w:sz w:val="24"/>
                      <w:szCs w:val="24"/>
                    </w:rPr>
                  </w:pPr>
                  <w:r w:rsidRPr="004A08D5">
                    <w:rPr>
                      <w:sz w:val="24"/>
                      <w:szCs w:val="24"/>
                    </w:rPr>
                    <w:t>5</w:t>
                  </w:r>
                </w:p>
              </w:tc>
              <w:tc>
                <w:tcPr>
                  <w:tcW w:w="1134" w:type="dxa"/>
                </w:tcPr>
                <w:p w:rsidR="00911AED" w:rsidRPr="004A08D5" w:rsidRDefault="00911AED" w:rsidP="00BA43E3">
                  <w:pPr>
                    <w:spacing w:after="120"/>
                    <w:jc w:val="center"/>
                    <w:rPr>
                      <w:b/>
                      <w:sz w:val="24"/>
                      <w:szCs w:val="24"/>
                    </w:rPr>
                  </w:pPr>
                  <w:r w:rsidRPr="004A08D5">
                    <w:rPr>
                      <w:sz w:val="24"/>
                      <w:szCs w:val="24"/>
                    </w:rPr>
                    <w:t>6</w:t>
                  </w:r>
                </w:p>
              </w:tc>
            </w:tr>
            <w:tr w:rsidR="00911AED" w:rsidRPr="004A08D5" w:rsidTr="00911AED">
              <w:trPr>
                <w:trHeight w:val="346"/>
              </w:trPr>
              <w:tc>
                <w:tcPr>
                  <w:tcW w:w="766" w:type="dxa"/>
                </w:tcPr>
                <w:p w:rsidR="00911AED" w:rsidRPr="004A08D5" w:rsidRDefault="00911AED" w:rsidP="00BA43E3">
                  <w:pPr>
                    <w:spacing w:after="120"/>
                    <w:jc w:val="center"/>
                    <w:rPr>
                      <w:b/>
                      <w:sz w:val="24"/>
                      <w:szCs w:val="24"/>
                    </w:rPr>
                  </w:pPr>
                  <w:r>
                    <w:rPr>
                      <w:sz w:val="24"/>
                      <w:szCs w:val="24"/>
                    </w:rPr>
                    <w:t>2020</w:t>
                  </w:r>
                </w:p>
              </w:tc>
              <w:tc>
                <w:tcPr>
                  <w:tcW w:w="1247" w:type="dxa"/>
                </w:tcPr>
                <w:p w:rsidR="00911AED" w:rsidRPr="004A08D5" w:rsidRDefault="00911AED" w:rsidP="00BA43E3">
                  <w:pPr>
                    <w:spacing w:after="120"/>
                    <w:jc w:val="center"/>
                    <w:rPr>
                      <w:b/>
                      <w:sz w:val="24"/>
                      <w:szCs w:val="24"/>
                    </w:rPr>
                  </w:pPr>
                  <w:r>
                    <w:rPr>
                      <w:sz w:val="24"/>
                      <w:szCs w:val="24"/>
                    </w:rPr>
                    <w:t>-</w:t>
                  </w:r>
                </w:p>
              </w:tc>
              <w:tc>
                <w:tcPr>
                  <w:tcW w:w="1134" w:type="dxa"/>
                </w:tcPr>
                <w:p w:rsidR="00911AED" w:rsidRPr="004A08D5" w:rsidRDefault="00911AED" w:rsidP="00BA43E3">
                  <w:pPr>
                    <w:spacing w:after="120"/>
                    <w:jc w:val="center"/>
                    <w:rPr>
                      <w:b/>
                      <w:sz w:val="24"/>
                      <w:szCs w:val="24"/>
                    </w:rPr>
                  </w:pPr>
                  <w:r>
                    <w:rPr>
                      <w:sz w:val="24"/>
                      <w:szCs w:val="24"/>
                    </w:rPr>
                    <w:t>-</w:t>
                  </w:r>
                </w:p>
              </w:tc>
              <w:tc>
                <w:tcPr>
                  <w:tcW w:w="1134" w:type="dxa"/>
                </w:tcPr>
                <w:p w:rsidR="00911AED" w:rsidRPr="004A08D5" w:rsidRDefault="00911AED" w:rsidP="00BA43E3">
                  <w:pPr>
                    <w:spacing w:after="120"/>
                    <w:jc w:val="center"/>
                    <w:rPr>
                      <w:b/>
                      <w:sz w:val="24"/>
                      <w:szCs w:val="24"/>
                    </w:rPr>
                  </w:pPr>
                  <w:r>
                    <w:rPr>
                      <w:sz w:val="24"/>
                      <w:szCs w:val="24"/>
                    </w:rPr>
                    <w:t>-</w:t>
                  </w:r>
                </w:p>
              </w:tc>
              <w:tc>
                <w:tcPr>
                  <w:tcW w:w="1134" w:type="dxa"/>
                </w:tcPr>
                <w:p w:rsidR="00911AED" w:rsidRPr="004A08D5" w:rsidRDefault="00911AED" w:rsidP="00BA43E3">
                  <w:pPr>
                    <w:spacing w:after="120"/>
                    <w:jc w:val="center"/>
                    <w:rPr>
                      <w:b/>
                      <w:sz w:val="24"/>
                      <w:szCs w:val="24"/>
                    </w:rPr>
                  </w:pPr>
                  <w:r>
                    <w:rPr>
                      <w:sz w:val="24"/>
                      <w:szCs w:val="24"/>
                    </w:rPr>
                    <w:t>-</w:t>
                  </w:r>
                </w:p>
              </w:tc>
            </w:tr>
            <w:tr w:rsidR="00911AED" w:rsidRPr="00BA5514" w:rsidTr="00911AED">
              <w:trPr>
                <w:trHeight w:val="346"/>
              </w:trPr>
              <w:tc>
                <w:tcPr>
                  <w:tcW w:w="766" w:type="dxa"/>
                </w:tcPr>
                <w:p w:rsidR="00911AED" w:rsidRPr="00BA5514" w:rsidRDefault="00911AED" w:rsidP="00BA43E3">
                  <w:pPr>
                    <w:spacing w:after="120"/>
                    <w:jc w:val="center"/>
                    <w:rPr>
                      <w:sz w:val="24"/>
                      <w:szCs w:val="24"/>
                    </w:rPr>
                  </w:pPr>
                  <w:r w:rsidRPr="00BA5514">
                    <w:rPr>
                      <w:sz w:val="24"/>
                      <w:szCs w:val="24"/>
                    </w:rPr>
                    <w:t>2021</w:t>
                  </w:r>
                </w:p>
              </w:tc>
              <w:tc>
                <w:tcPr>
                  <w:tcW w:w="1247" w:type="dxa"/>
                </w:tcPr>
                <w:p w:rsidR="00911AED" w:rsidRPr="00BA5514" w:rsidRDefault="00F13B6C" w:rsidP="00BA43E3">
                  <w:pPr>
                    <w:spacing w:after="120"/>
                    <w:jc w:val="center"/>
                    <w:rPr>
                      <w:sz w:val="24"/>
                      <w:szCs w:val="24"/>
                    </w:rPr>
                  </w:pPr>
                  <w:r>
                    <w:rPr>
                      <w:sz w:val="24"/>
                      <w:szCs w:val="24"/>
                    </w:rPr>
                    <w:t>299,062</w:t>
                  </w:r>
                </w:p>
              </w:tc>
              <w:tc>
                <w:tcPr>
                  <w:tcW w:w="1134" w:type="dxa"/>
                </w:tcPr>
                <w:p w:rsidR="00911AED" w:rsidRPr="00BA5514" w:rsidRDefault="00F13B6C" w:rsidP="00BA43E3">
                  <w:pPr>
                    <w:spacing w:after="120"/>
                    <w:jc w:val="center"/>
                    <w:rPr>
                      <w:sz w:val="24"/>
                      <w:szCs w:val="24"/>
                    </w:rPr>
                  </w:pPr>
                  <w:r>
                    <w:rPr>
                      <w:sz w:val="24"/>
                      <w:szCs w:val="24"/>
                    </w:rPr>
                    <w:t>78,324</w:t>
                  </w:r>
                </w:p>
              </w:tc>
              <w:tc>
                <w:tcPr>
                  <w:tcW w:w="1134" w:type="dxa"/>
                </w:tcPr>
                <w:p w:rsidR="00911AED" w:rsidRPr="00BA5514" w:rsidRDefault="00F13B6C" w:rsidP="00BA43E3">
                  <w:pPr>
                    <w:spacing w:after="120"/>
                    <w:jc w:val="center"/>
                    <w:rPr>
                      <w:sz w:val="24"/>
                      <w:szCs w:val="24"/>
                    </w:rPr>
                  </w:pPr>
                  <w:r>
                    <w:rPr>
                      <w:sz w:val="24"/>
                      <w:szCs w:val="24"/>
                    </w:rPr>
                    <w:t>56</w:t>
                  </w:r>
                </w:p>
              </w:tc>
              <w:tc>
                <w:tcPr>
                  <w:tcW w:w="1134" w:type="dxa"/>
                </w:tcPr>
                <w:p w:rsidR="00911AED" w:rsidRPr="00BA5514" w:rsidRDefault="00911AED" w:rsidP="00BA43E3">
                  <w:pPr>
                    <w:spacing w:after="120"/>
                    <w:jc w:val="center"/>
                    <w:rPr>
                      <w:sz w:val="24"/>
                      <w:szCs w:val="24"/>
                    </w:rPr>
                  </w:pPr>
                  <w:r w:rsidRPr="00BA5514">
                    <w:rPr>
                      <w:sz w:val="24"/>
                      <w:szCs w:val="24"/>
                    </w:rPr>
                    <w:t>433</w:t>
                  </w:r>
                  <w:r w:rsidR="004907CC" w:rsidRPr="00BA5514">
                    <w:rPr>
                      <w:sz w:val="24"/>
                      <w:szCs w:val="24"/>
                    </w:rPr>
                    <w:t>,</w:t>
                  </w:r>
                  <w:r w:rsidRPr="00BA5514">
                    <w:rPr>
                      <w:sz w:val="24"/>
                      <w:szCs w:val="24"/>
                    </w:rPr>
                    <w:t>38</w:t>
                  </w:r>
                  <w:r w:rsidR="00A44143">
                    <w:rPr>
                      <w:sz w:val="24"/>
                      <w:szCs w:val="24"/>
                    </w:rPr>
                    <w:t>6</w:t>
                  </w:r>
                </w:p>
              </w:tc>
            </w:tr>
            <w:tr w:rsidR="00911AED" w:rsidRPr="00BA5514" w:rsidTr="00911AED">
              <w:trPr>
                <w:trHeight w:val="346"/>
              </w:trPr>
              <w:tc>
                <w:tcPr>
                  <w:tcW w:w="766" w:type="dxa"/>
                </w:tcPr>
                <w:p w:rsidR="00911AED" w:rsidRPr="00BA5514" w:rsidRDefault="00911AED" w:rsidP="00BA43E3">
                  <w:pPr>
                    <w:spacing w:after="120"/>
                    <w:jc w:val="center"/>
                    <w:rPr>
                      <w:sz w:val="24"/>
                      <w:szCs w:val="24"/>
                    </w:rPr>
                  </w:pPr>
                  <w:r w:rsidRPr="00BA5514">
                    <w:rPr>
                      <w:sz w:val="24"/>
                      <w:szCs w:val="24"/>
                    </w:rPr>
                    <w:t>2022</w:t>
                  </w:r>
                </w:p>
              </w:tc>
              <w:tc>
                <w:tcPr>
                  <w:tcW w:w="1247" w:type="dxa"/>
                </w:tcPr>
                <w:p w:rsidR="00911AED" w:rsidRPr="00BA5514" w:rsidRDefault="004907CC" w:rsidP="00BA43E3">
                  <w:pPr>
                    <w:spacing w:after="120"/>
                    <w:jc w:val="center"/>
                    <w:rPr>
                      <w:sz w:val="24"/>
                      <w:szCs w:val="24"/>
                    </w:rPr>
                  </w:pPr>
                  <w:r w:rsidRPr="00BA5514">
                    <w:rPr>
                      <w:sz w:val="24"/>
                      <w:szCs w:val="24"/>
                    </w:rPr>
                    <w:t>490,0</w:t>
                  </w:r>
                </w:p>
              </w:tc>
              <w:tc>
                <w:tcPr>
                  <w:tcW w:w="1134" w:type="dxa"/>
                </w:tcPr>
                <w:p w:rsidR="00911AED" w:rsidRPr="00BA5514" w:rsidRDefault="004907CC" w:rsidP="00BA43E3">
                  <w:pPr>
                    <w:spacing w:after="120"/>
                    <w:jc w:val="center"/>
                    <w:rPr>
                      <w:sz w:val="24"/>
                      <w:szCs w:val="24"/>
                    </w:rPr>
                  </w:pPr>
                  <w:r w:rsidRPr="00BA5514">
                    <w:rPr>
                      <w:sz w:val="24"/>
                      <w:szCs w:val="24"/>
                    </w:rPr>
                    <w:t>140,0</w:t>
                  </w:r>
                </w:p>
              </w:tc>
              <w:tc>
                <w:tcPr>
                  <w:tcW w:w="1134" w:type="dxa"/>
                </w:tcPr>
                <w:p w:rsidR="00911AED" w:rsidRPr="00BA5514" w:rsidRDefault="004907CC" w:rsidP="00BA43E3">
                  <w:pPr>
                    <w:spacing w:after="120"/>
                    <w:jc w:val="center"/>
                    <w:rPr>
                      <w:sz w:val="24"/>
                      <w:szCs w:val="24"/>
                    </w:rPr>
                  </w:pPr>
                  <w:r w:rsidRPr="00BA5514">
                    <w:rPr>
                      <w:sz w:val="24"/>
                      <w:szCs w:val="24"/>
                    </w:rPr>
                    <w:t>70,0</w:t>
                  </w:r>
                </w:p>
              </w:tc>
              <w:tc>
                <w:tcPr>
                  <w:tcW w:w="1134" w:type="dxa"/>
                </w:tcPr>
                <w:p w:rsidR="00911AED" w:rsidRPr="00BA5514" w:rsidRDefault="004907CC" w:rsidP="00BA43E3">
                  <w:pPr>
                    <w:spacing w:after="120"/>
                    <w:jc w:val="center"/>
                    <w:rPr>
                      <w:sz w:val="24"/>
                      <w:szCs w:val="24"/>
                    </w:rPr>
                  </w:pPr>
                  <w:r w:rsidRPr="00BA5514">
                    <w:rPr>
                      <w:sz w:val="24"/>
                      <w:szCs w:val="24"/>
                    </w:rPr>
                    <w:t>700,0</w:t>
                  </w:r>
                </w:p>
              </w:tc>
            </w:tr>
            <w:tr w:rsidR="00911AED" w:rsidRPr="00BA5514" w:rsidTr="00911AED">
              <w:trPr>
                <w:trHeight w:val="346"/>
              </w:trPr>
              <w:tc>
                <w:tcPr>
                  <w:tcW w:w="766" w:type="dxa"/>
                </w:tcPr>
                <w:p w:rsidR="00911AED" w:rsidRPr="00BA5514" w:rsidRDefault="00911AED" w:rsidP="00BA43E3">
                  <w:pPr>
                    <w:spacing w:after="120"/>
                    <w:jc w:val="center"/>
                    <w:rPr>
                      <w:sz w:val="24"/>
                      <w:szCs w:val="24"/>
                    </w:rPr>
                  </w:pPr>
                  <w:r w:rsidRPr="00BA5514">
                    <w:rPr>
                      <w:sz w:val="24"/>
                      <w:szCs w:val="24"/>
                    </w:rPr>
                    <w:t xml:space="preserve">2023 </w:t>
                  </w:r>
                </w:p>
              </w:tc>
              <w:tc>
                <w:tcPr>
                  <w:tcW w:w="1247" w:type="dxa"/>
                </w:tcPr>
                <w:p w:rsidR="00911AED" w:rsidRPr="00BA5514" w:rsidRDefault="00665D7F" w:rsidP="00BA43E3">
                  <w:pPr>
                    <w:spacing w:after="120"/>
                    <w:jc w:val="center"/>
                    <w:rPr>
                      <w:sz w:val="24"/>
                      <w:szCs w:val="24"/>
                    </w:rPr>
                  </w:pPr>
                  <w:r>
                    <w:rPr>
                      <w:sz w:val="24"/>
                      <w:szCs w:val="24"/>
                    </w:rPr>
                    <w:t>490,0</w:t>
                  </w:r>
                </w:p>
              </w:tc>
              <w:tc>
                <w:tcPr>
                  <w:tcW w:w="1134" w:type="dxa"/>
                </w:tcPr>
                <w:p w:rsidR="00911AED" w:rsidRPr="00BA5514" w:rsidRDefault="00665D7F" w:rsidP="00BA43E3">
                  <w:pPr>
                    <w:spacing w:after="120"/>
                    <w:jc w:val="center"/>
                    <w:rPr>
                      <w:sz w:val="24"/>
                      <w:szCs w:val="24"/>
                    </w:rPr>
                  </w:pPr>
                  <w:r>
                    <w:rPr>
                      <w:sz w:val="24"/>
                      <w:szCs w:val="24"/>
                    </w:rPr>
                    <w:t>14</w:t>
                  </w:r>
                  <w:r w:rsidR="00BA5514" w:rsidRPr="00BA5514">
                    <w:rPr>
                      <w:sz w:val="24"/>
                      <w:szCs w:val="24"/>
                    </w:rPr>
                    <w:t>0,0</w:t>
                  </w:r>
                </w:p>
              </w:tc>
              <w:tc>
                <w:tcPr>
                  <w:tcW w:w="1134" w:type="dxa"/>
                </w:tcPr>
                <w:p w:rsidR="00911AED" w:rsidRPr="00BA5514" w:rsidRDefault="00665D7F" w:rsidP="00BA43E3">
                  <w:pPr>
                    <w:spacing w:after="120"/>
                    <w:jc w:val="center"/>
                    <w:rPr>
                      <w:sz w:val="24"/>
                      <w:szCs w:val="24"/>
                    </w:rPr>
                  </w:pPr>
                  <w:r>
                    <w:rPr>
                      <w:sz w:val="24"/>
                      <w:szCs w:val="24"/>
                    </w:rPr>
                    <w:t>7</w:t>
                  </w:r>
                  <w:r w:rsidR="00BA5514" w:rsidRPr="00BA5514">
                    <w:rPr>
                      <w:sz w:val="24"/>
                      <w:szCs w:val="24"/>
                    </w:rPr>
                    <w:t>0,0</w:t>
                  </w:r>
                </w:p>
              </w:tc>
              <w:tc>
                <w:tcPr>
                  <w:tcW w:w="1134" w:type="dxa"/>
                </w:tcPr>
                <w:p w:rsidR="00911AED" w:rsidRPr="00BA5514" w:rsidRDefault="00665D7F" w:rsidP="00BA43E3">
                  <w:pPr>
                    <w:spacing w:after="120"/>
                    <w:jc w:val="center"/>
                    <w:rPr>
                      <w:sz w:val="24"/>
                      <w:szCs w:val="24"/>
                    </w:rPr>
                  </w:pPr>
                  <w:r>
                    <w:rPr>
                      <w:sz w:val="24"/>
                      <w:szCs w:val="24"/>
                    </w:rPr>
                    <w:t>7</w:t>
                  </w:r>
                  <w:r w:rsidR="004907CC" w:rsidRPr="00BA5514">
                    <w:rPr>
                      <w:sz w:val="24"/>
                      <w:szCs w:val="24"/>
                    </w:rPr>
                    <w:t>00,0</w:t>
                  </w:r>
                </w:p>
              </w:tc>
            </w:tr>
            <w:tr w:rsidR="00911AED" w:rsidRPr="00BA5514" w:rsidTr="00911AED">
              <w:trPr>
                <w:trHeight w:val="346"/>
              </w:trPr>
              <w:tc>
                <w:tcPr>
                  <w:tcW w:w="766" w:type="dxa"/>
                </w:tcPr>
                <w:p w:rsidR="00911AED" w:rsidRPr="00BA5514" w:rsidRDefault="00911AED" w:rsidP="00BA43E3">
                  <w:pPr>
                    <w:spacing w:after="120"/>
                    <w:jc w:val="center"/>
                    <w:rPr>
                      <w:sz w:val="24"/>
                      <w:szCs w:val="24"/>
                    </w:rPr>
                  </w:pPr>
                  <w:r w:rsidRPr="00BA5514">
                    <w:rPr>
                      <w:sz w:val="24"/>
                      <w:szCs w:val="24"/>
                    </w:rPr>
                    <w:t>2024</w:t>
                  </w:r>
                </w:p>
              </w:tc>
              <w:tc>
                <w:tcPr>
                  <w:tcW w:w="1247" w:type="dxa"/>
                </w:tcPr>
                <w:p w:rsidR="00911AED" w:rsidRPr="00BA5514" w:rsidRDefault="00BA5514" w:rsidP="00BA43E3">
                  <w:pPr>
                    <w:spacing w:after="120"/>
                    <w:jc w:val="center"/>
                    <w:rPr>
                      <w:sz w:val="24"/>
                      <w:szCs w:val="24"/>
                    </w:rPr>
                  </w:pPr>
                  <w:r w:rsidRPr="00BA5514">
                    <w:rPr>
                      <w:sz w:val="24"/>
                      <w:szCs w:val="24"/>
                    </w:rPr>
                    <w:t>350,0</w:t>
                  </w:r>
                </w:p>
              </w:tc>
              <w:tc>
                <w:tcPr>
                  <w:tcW w:w="1134" w:type="dxa"/>
                </w:tcPr>
                <w:p w:rsidR="00911AED" w:rsidRPr="00BA5514" w:rsidRDefault="00BA5514" w:rsidP="00BA43E3">
                  <w:pPr>
                    <w:spacing w:after="120"/>
                    <w:jc w:val="center"/>
                    <w:rPr>
                      <w:sz w:val="24"/>
                      <w:szCs w:val="24"/>
                    </w:rPr>
                  </w:pPr>
                  <w:r w:rsidRPr="00BA5514">
                    <w:rPr>
                      <w:sz w:val="24"/>
                      <w:szCs w:val="24"/>
                    </w:rPr>
                    <w:t>110,0</w:t>
                  </w:r>
                </w:p>
              </w:tc>
              <w:tc>
                <w:tcPr>
                  <w:tcW w:w="1134" w:type="dxa"/>
                </w:tcPr>
                <w:p w:rsidR="00911AED" w:rsidRPr="00BA5514" w:rsidRDefault="00BA5514" w:rsidP="00BA43E3">
                  <w:pPr>
                    <w:spacing w:after="120"/>
                    <w:jc w:val="center"/>
                    <w:rPr>
                      <w:sz w:val="24"/>
                      <w:szCs w:val="24"/>
                    </w:rPr>
                  </w:pPr>
                  <w:r w:rsidRPr="00BA5514">
                    <w:rPr>
                      <w:sz w:val="24"/>
                      <w:szCs w:val="24"/>
                    </w:rPr>
                    <w:t>40,0</w:t>
                  </w:r>
                </w:p>
              </w:tc>
              <w:tc>
                <w:tcPr>
                  <w:tcW w:w="1134" w:type="dxa"/>
                </w:tcPr>
                <w:p w:rsidR="00911AED" w:rsidRPr="00BA5514" w:rsidRDefault="00BA5514" w:rsidP="00BA43E3">
                  <w:pPr>
                    <w:spacing w:after="120"/>
                    <w:jc w:val="center"/>
                    <w:rPr>
                      <w:sz w:val="24"/>
                      <w:szCs w:val="24"/>
                    </w:rPr>
                  </w:pPr>
                  <w:r w:rsidRPr="00BA5514">
                    <w:rPr>
                      <w:sz w:val="24"/>
                      <w:szCs w:val="24"/>
                    </w:rPr>
                    <w:t>500,0</w:t>
                  </w:r>
                </w:p>
              </w:tc>
            </w:tr>
            <w:tr w:rsidR="00911AED" w:rsidRPr="00BA5514" w:rsidTr="00911AED">
              <w:trPr>
                <w:trHeight w:val="346"/>
              </w:trPr>
              <w:tc>
                <w:tcPr>
                  <w:tcW w:w="766" w:type="dxa"/>
                </w:tcPr>
                <w:p w:rsidR="00911AED" w:rsidRPr="00BA5514" w:rsidRDefault="00911AED" w:rsidP="00BA43E3">
                  <w:pPr>
                    <w:spacing w:after="120"/>
                    <w:jc w:val="center"/>
                    <w:rPr>
                      <w:sz w:val="24"/>
                      <w:szCs w:val="24"/>
                    </w:rPr>
                  </w:pPr>
                  <w:r w:rsidRPr="00BA5514">
                    <w:rPr>
                      <w:sz w:val="24"/>
                      <w:szCs w:val="24"/>
                    </w:rPr>
                    <w:t>2025</w:t>
                  </w:r>
                </w:p>
              </w:tc>
              <w:tc>
                <w:tcPr>
                  <w:tcW w:w="1247" w:type="dxa"/>
                </w:tcPr>
                <w:p w:rsidR="00911AED" w:rsidRPr="00BA5514" w:rsidRDefault="00665D7F" w:rsidP="00BA43E3">
                  <w:pPr>
                    <w:spacing w:after="120"/>
                    <w:jc w:val="center"/>
                    <w:rPr>
                      <w:sz w:val="24"/>
                      <w:szCs w:val="24"/>
                    </w:rPr>
                  </w:pPr>
                  <w:r>
                    <w:rPr>
                      <w:sz w:val="24"/>
                      <w:szCs w:val="24"/>
                    </w:rPr>
                    <w:t>350,0</w:t>
                  </w:r>
                </w:p>
              </w:tc>
              <w:tc>
                <w:tcPr>
                  <w:tcW w:w="1134" w:type="dxa"/>
                </w:tcPr>
                <w:p w:rsidR="00911AED" w:rsidRPr="00BA5514" w:rsidRDefault="00665D7F" w:rsidP="00BA43E3">
                  <w:pPr>
                    <w:spacing w:after="120"/>
                    <w:jc w:val="center"/>
                    <w:rPr>
                      <w:sz w:val="24"/>
                      <w:szCs w:val="24"/>
                    </w:rPr>
                  </w:pPr>
                  <w:r>
                    <w:rPr>
                      <w:sz w:val="24"/>
                      <w:szCs w:val="24"/>
                    </w:rPr>
                    <w:t>110,0</w:t>
                  </w:r>
                </w:p>
              </w:tc>
              <w:tc>
                <w:tcPr>
                  <w:tcW w:w="1134" w:type="dxa"/>
                </w:tcPr>
                <w:p w:rsidR="00911AED" w:rsidRPr="00BA5514" w:rsidRDefault="00665D7F" w:rsidP="00BA43E3">
                  <w:pPr>
                    <w:spacing w:after="120"/>
                    <w:jc w:val="center"/>
                    <w:rPr>
                      <w:sz w:val="24"/>
                      <w:szCs w:val="24"/>
                    </w:rPr>
                  </w:pPr>
                  <w:r>
                    <w:rPr>
                      <w:sz w:val="24"/>
                      <w:szCs w:val="24"/>
                    </w:rPr>
                    <w:t>40,0</w:t>
                  </w:r>
                </w:p>
              </w:tc>
              <w:tc>
                <w:tcPr>
                  <w:tcW w:w="1134" w:type="dxa"/>
                </w:tcPr>
                <w:p w:rsidR="00911AED" w:rsidRPr="00BA5514" w:rsidRDefault="00665D7F" w:rsidP="00BA43E3">
                  <w:pPr>
                    <w:spacing w:after="120"/>
                    <w:jc w:val="center"/>
                    <w:rPr>
                      <w:sz w:val="24"/>
                      <w:szCs w:val="24"/>
                    </w:rPr>
                  </w:pPr>
                  <w:r>
                    <w:rPr>
                      <w:sz w:val="24"/>
                      <w:szCs w:val="24"/>
                    </w:rPr>
                    <w:t>500,0</w:t>
                  </w:r>
                </w:p>
              </w:tc>
            </w:tr>
            <w:tr w:rsidR="00911AED" w:rsidRPr="004A08D5" w:rsidTr="00911AED">
              <w:trPr>
                <w:trHeight w:val="346"/>
              </w:trPr>
              <w:tc>
                <w:tcPr>
                  <w:tcW w:w="766" w:type="dxa"/>
                </w:tcPr>
                <w:p w:rsidR="00911AED" w:rsidRPr="00665D7F" w:rsidRDefault="00911AED" w:rsidP="00BA43E3">
                  <w:pPr>
                    <w:spacing w:after="120"/>
                    <w:jc w:val="center"/>
                    <w:rPr>
                      <w:b/>
                      <w:sz w:val="24"/>
                      <w:szCs w:val="24"/>
                    </w:rPr>
                  </w:pPr>
                  <w:r w:rsidRPr="00665D7F">
                    <w:rPr>
                      <w:b/>
                      <w:sz w:val="24"/>
                      <w:szCs w:val="24"/>
                    </w:rPr>
                    <w:t>ВСЕГО</w:t>
                  </w:r>
                </w:p>
              </w:tc>
              <w:tc>
                <w:tcPr>
                  <w:tcW w:w="1247" w:type="dxa"/>
                </w:tcPr>
                <w:p w:rsidR="00911AED" w:rsidRPr="00665D7F" w:rsidRDefault="00E65CA7" w:rsidP="00BA43E3">
                  <w:pPr>
                    <w:spacing w:after="120"/>
                    <w:jc w:val="center"/>
                    <w:rPr>
                      <w:b/>
                      <w:sz w:val="24"/>
                      <w:szCs w:val="24"/>
                    </w:rPr>
                  </w:pPr>
                  <w:r>
                    <w:rPr>
                      <w:b/>
                      <w:sz w:val="24"/>
                      <w:szCs w:val="24"/>
                    </w:rPr>
                    <w:t>1979,062</w:t>
                  </w:r>
                </w:p>
              </w:tc>
              <w:tc>
                <w:tcPr>
                  <w:tcW w:w="1134" w:type="dxa"/>
                </w:tcPr>
                <w:p w:rsidR="00911AED" w:rsidRPr="00665D7F" w:rsidRDefault="00E65CA7" w:rsidP="00BA43E3">
                  <w:pPr>
                    <w:spacing w:after="120"/>
                    <w:jc w:val="center"/>
                    <w:rPr>
                      <w:b/>
                      <w:sz w:val="24"/>
                      <w:szCs w:val="24"/>
                    </w:rPr>
                  </w:pPr>
                  <w:r>
                    <w:rPr>
                      <w:b/>
                      <w:sz w:val="24"/>
                      <w:szCs w:val="24"/>
                    </w:rPr>
                    <w:t>578,324</w:t>
                  </w:r>
                </w:p>
              </w:tc>
              <w:tc>
                <w:tcPr>
                  <w:tcW w:w="1134" w:type="dxa"/>
                </w:tcPr>
                <w:p w:rsidR="00911AED" w:rsidRPr="00665D7F" w:rsidRDefault="00E65CA7" w:rsidP="00BA43E3">
                  <w:pPr>
                    <w:spacing w:after="120"/>
                    <w:jc w:val="center"/>
                    <w:rPr>
                      <w:b/>
                      <w:sz w:val="24"/>
                      <w:szCs w:val="24"/>
                    </w:rPr>
                  </w:pPr>
                  <w:r>
                    <w:rPr>
                      <w:b/>
                      <w:sz w:val="24"/>
                      <w:szCs w:val="24"/>
                    </w:rPr>
                    <w:t>276</w:t>
                  </w:r>
                </w:p>
              </w:tc>
              <w:tc>
                <w:tcPr>
                  <w:tcW w:w="1134" w:type="dxa"/>
                </w:tcPr>
                <w:p w:rsidR="00911AED" w:rsidRPr="00665D7F" w:rsidRDefault="00BA5514" w:rsidP="00665D7F">
                  <w:pPr>
                    <w:spacing w:after="120"/>
                    <w:jc w:val="center"/>
                    <w:rPr>
                      <w:b/>
                      <w:sz w:val="24"/>
                      <w:szCs w:val="24"/>
                    </w:rPr>
                  </w:pPr>
                  <w:r w:rsidRPr="00665D7F">
                    <w:rPr>
                      <w:b/>
                      <w:sz w:val="24"/>
                      <w:szCs w:val="24"/>
                    </w:rPr>
                    <w:t>2</w:t>
                  </w:r>
                  <w:r w:rsidR="00665D7F" w:rsidRPr="00665D7F">
                    <w:rPr>
                      <w:b/>
                      <w:sz w:val="24"/>
                      <w:szCs w:val="24"/>
                    </w:rPr>
                    <w:t>833</w:t>
                  </w:r>
                  <w:r w:rsidRPr="00665D7F">
                    <w:rPr>
                      <w:b/>
                      <w:sz w:val="24"/>
                      <w:szCs w:val="24"/>
                    </w:rPr>
                    <w:t>,38</w:t>
                  </w:r>
                  <w:r w:rsidR="00A44143">
                    <w:rPr>
                      <w:b/>
                      <w:sz w:val="24"/>
                      <w:szCs w:val="24"/>
                    </w:rPr>
                    <w:t>6</w:t>
                  </w:r>
                </w:p>
              </w:tc>
            </w:tr>
          </w:tbl>
          <w:p w:rsidR="00951C14" w:rsidRPr="00DF0BDE" w:rsidRDefault="00951C14" w:rsidP="00DF0BDE">
            <w:pPr>
              <w:pStyle w:val="12"/>
              <w:tabs>
                <w:tab w:val="left" w:pos="3828"/>
              </w:tabs>
              <w:ind w:left="-109"/>
              <w:jc w:val="both"/>
              <w:rPr>
                <w:sz w:val="24"/>
                <w:szCs w:val="24"/>
              </w:rPr>
            </w:pPr>
          </w:p>
        </w:tc>
      </w:tr>
      <w:tr w:rsidR="00951C14" w:rsidRPr="00DF0BDE" w:rsidTr="00BA5514">
        <w:trPr>
          <w:trHeight w:val="1334"/>
        </w:trPr>
        <w:tc>
          <w:tcPr>
            <w:tcW w:w="2660" w:type="dxa"/>
            <w:shd w:val="clear" w:color="auto" w:fill="auto"/>
          </w:tcPr>
          <w:p w:rsidR="00BA5514" w:rsidRDefault="00BA5514" w:rsidP="00BA43E3">
            <w:pPr>
              <w:pStyle w:val="12"/>
              <w:tabs>
                <w:tab w:val="left" w:pos="3828"/>
              </w:tabs>
              <w:rPr>
                <w:sz w:val="24"/>
                <w:szCs w:val="24"/>
              </w:rPr>
            </w:pPr>
          </w:p>
          <w:p w:rsidR="00BA5514" w:rsidRDefault="00BA5514" w:rsidP="00BA43E3">
            <w:pPr>
              <w:pStyle w:val="12"/>
              <w:tabs>
                <w:tab w:val="left" w:pos="3828"/>
              </w:tabs>
              <w:rPr>
                <w:sz w:val="24"/>
                <w:szCs w:val="24"/>
              </w:rPr>
            </w:pPr>
          </w:p>
          <w:p w:rsidR="00BA5514" w:rsidRDefault="00BA5514" w:rsidP="00BA43E3">
            <w:pPr>
              <w:pStyle w:val="12"/>
              <w:tabs>
                <w:tab w:val="left" w:pos="3828"/>
              </w:tabs>
              <w:rPr>
                <w:sz w:val="24"/>
                <w:szCs w:val="24"/>
              </w:rPr>
            </w:pPr>
          </w:p>
          <w:p w:rsidR="00951C14" w:rsidRPr="00DF0BDE" w:rsidRDefault="00951C14" w:rsidP="00BA43E3">
            <w:pPr>
              <w:pStyle w:val="12"/>
              <w:tabs>
                <w:tab w:val="left" w:pos="3828"/>
              </w:tabs>
              <w:rPr>
                <w:sz w:val="24"/>
                <w:szCs w:val="24"/>
              </w:rPr>
            </w:pPr>
          </w:p>
        </w:tc>
        <w:tc>
          <w:tcPr>
            <w:tcW w:w="284" w:type="dxa"/>
            <w:shd w:val="clear" w:color="auto" w:fill="auto"/>
          </w:tcPr>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951C14" w:rsidRPr="00DF0BDE" w:rsidRDefault="00951C14" w:rsidP="00BA43E3">
            <w:pPr>
              <w:pStyle w:val="12"/>
              <w:tabs>
                <w:tab w:val="left" w:pos="3828"/>
              </w:tabs>
              <w:jc w:val="both"/>
              <w:rPr>
                <w:sz w:val="24"/>
                <w:szCs w:val="24"/>
              </w:rPr>
            </w:pPr>
          </w:p>
        </w:tc>
        <w:tc>
          <w:tcPr>
            <w:tcW w:w="6263" w:type="dxa"/>
            <w:shd w:val="clear" w:color="auto" w:fill="auto"/>
          </w:tcPr>
          <w:p w:rsidR="00BA5514" w:rsidRDefault="00BA5514" w:rsidP="00BA43E3">
            <w:pPr>
              <w:pStyle w:val="12"/>
              <w:tabs>
                <w:tab w:val="left" w:pos="3828"/>
              </w:tabs>
              <w:jc w:val="both"/>
              <w:rPr>
                <w:spacing w:val="-2"/>
                <w:sz w:val="24"/>
                <w:szCs w:val="24"/>
              </w:rPr>
            </w:pPr>
            <w:r>
              <w:rPr>
                <w:spacing w:val="-2"/>
                <w:sz w:val="24"/>
                <w:szCs w:val="24"/>
              </w:rPr>
              <w:t>Бюджетные ассигнования, предусмотренные в плановом периоде 2020-2025гг, могут уточнятся при формировании проекта бюджета на вышеуказанные года.</w:t>
            </w:r>
          </w:p>
          <w:p w:rsidR="00BA5514" w:rsidRDefault="00BA5514" w:rsidP="00BA43E3">
            <w:pPr>
              <w:pStyle w:val="12"/>
              <w:tabs>
                <w:tab w:val="left" w:pos="3828"/>
              </w:tabs>
              <w:jc w:val="both"/>
              <w:rPr>
                <w:spacing w:val="-2"/>
                <w:sz w:val="24"/>
                <w:szCs w:val="24"/>
              </w:rPr>
            </w:pPr>
          </w:p>
          <w:p w:rsidR="00951C14" w:rsidRPr="00DF0BDE" w:rsidRDefault="00951C14" w:rsidP="00BA43E3">
            <w:pPr>
              <w:pStyle w:val="12"/>
              <w:tabs>
                <w:tab w:val="left" w:pos="3828"/>
              </w:tabs>
              <w:jc w:val="both"/>
              <w:rPr>
                <w:spacing w:val="-2"/>
                <w:sz w:val="24"/>
                <w:szCs w:val="24"/>
              </w:rPr>
            </w:pPr>
          </w:p>
        </w:tc>
      </w:tr>
      <w:tr w:rsidR="00951C14" w:rsidRPr="00DF0BDE" w:rsidTr="00DF0BDE">
        <w:tc>
          <w:tcPr>
            <w:tcW w:w="2660" w:type="dxa"/>
            <w:shd w:val="clear" w:color="auto" w:fill="auto"/>
          </w:tcPr>
          <w:p w:rsidR="00951C14" w:rsidRPr="00DF0BDE" w:rsidRDefault="00951C14" w:rsidP="00BA43E3">
            <w:pPr>
              <w:pStyle w:val="12"/>
              <w:tabs>
                <w:tab w:val="left" w:pos="3828"/>
              </w:tabs>
              <w:rPr>
                <w:sz w:val="24"/>
                <w:szCs w:val="24"/>
              </w:rPr>
            </w:pPr>
            <w:r w:rsidRPr="00DF0BDE">
              <w:rPr>
                <w:sz w:val="24"/>
                <w:szCs w:val="24"/>
              </w:rPr>
              <w:t>Ожидаемые конечные результаты реализации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266367" w:rsidRDefault="00266367" w:rsidP="00BA43E3">
            <w:pPr>
              <w:pStyle w:val="12"/>
              <w:tabs>
                <w:tab w:val="left" w:pos="3828"/>
              </w:tabs>
              <w:jc w:val="both"/>
              <w:rPr>
                <w:sz w:val="24"/>
                <w:szCs w:val="24"/>
              </w:rPr>
            </w:pPr>
            <w:r>
              <w:rPr>
                <w:sz w:val="24"/>
                <w:szCs w:val="24"/>
              </w:rPr>
              <w:t>Качественное развитие сельских территорий, повышение привлекательности сельской местности для комфортного  проживания;</w:t>
            </w:r>
          </w:p>
          <w:p w:rsidR="00951C14" w:rsidRDefault="00266367" w:rsidP="00BA43E3">
            <w:pPr>
              <w:pStyle w:val="12"/>
              <w:tabs>
                <w:tab w:val="left" w:pos="3828"/>
              </w:tabs>
              <w:jc w:val="both"/>
              <w:rPr>
                <w:sz w:val="24"/>
                <w:szCs w:val="24"/>
              </w:rPr>
            </w:pPr>
            <w:r>
              <w:rPr>
                <w:sz w:val="24"/>
                <w:szCs w:val="24"/>
              </w:rPr>
              <w:t>-</w:t>
            </w:r>
            <w:r w:rsidR="00951C14" w:rsidRPr="00DF0BDE">
              <w:rPr>
                <w:sz w:val="24"/>
                <w:szCs w:val="24"/>
              </w:rPr>
              <w:t xml:space="preserve"> улучшения экологической обстановки в населенных пунктах </w:t>
            </w:r>
            <w:r>
              <w:rPr>
                <w:sz w:val="24"/>
                <w:szCs w:val="24"/>
              </w:rPr>
              <w:t>Кокшайского поселения;</w:t>
            </w:r>
          </w:p>
          <w:p w:rsidR="00266367" w:rsidRDefault="00266367" w:rsidP="00BA43E3">
            <w:pPr>
              <w:pStyle w:val="12"/>
              <w:tabs>
                <w:tab w:val="left" w:pos="3828"/>
              </w:tabs>
              <w:jc w:val="both"/>
              <w:rPr>
                <w:sz w:val="24"/>
                <w:szCs w:val="24"/>
              </w:rPr>
            </w:pPr>
            <w:r>
              <w:rPr>
                <w:sz w:val="24"/>
                <w:szCs w:val="24"/>
              </w:rPr>
              <w:t>-повышение активности граждан проживающих в сельской местности на решение значимых вопросов поселения;</w:t>
            </w:r>
          </w:p>
          <w:p w:rsidR="00E7717E" w:rsidRPr="00DF0BDE" w:rsidRDefault="00E7717E" w:rsidP="00BA43E3">
            <w:pPr>
              <w:pStyle w:val="12"/>
              <w:tabs>
                <w:tab w:val="left" w:pos="3828"/>
              </w:tabs>
              <w:jc w:val="both"/>
              <w:rPr>
                <w:sz w:val="24"/>
                <w:szCs w:val="24"/>
              </w:rPr>
            </w:pPr>
          </w:p>
        </w:tc>
      </w:tr>
    </w:tbl>
    <w:p w:rsidR="00951C14" w:rsidRPr="00DF0BDE" w:rsidRDefault="00951C14" w:rsidP="00951C14">
      <w:pPr>
        <w:pStyle w:val="Heading"/>
        <w:outlineLvl w:val="0"/>
        <w:rPr>
          <w:rFonts w:ascii="Times New Roman" w:hAnsi="Times New Roman"/>
          <w:color w:val="000000"/>
          <w:sz w:val="24"/>
          <w:szCs w:val="24"/>
        </w:rPr>
      </w:pPr>
    </w:p>
    <w:p w:rsidR="00951C14" w:rsidRPr="00DF0BDE" w:rsidRDefault="00951C14" w:rsidP="00951C14">
      <w:pPr>
        <w:pStyle w:val="Heading"/>
        <w:jc w:val="center"/>
        <w:outlineLvl w:val="0"/>
        <w:rPr>
          <w:rFonts w:ascii="Times New Roman" w:hAnsi="Times New Roman"/>
          <w:color w:val="000000"/>
          <w:sz w:val="24"/>
          <w:szCs w:val="24"/>
        </w:rPr>
      </w:pPr>
      <w:r w:rsidRPr="00DF0BDE">
        <w:rPr>
          <w:rFonts w:ascii="Times New Roman" w:hAnsi="Times New Roman"/>
          <w:color w:val="000000"/>
          <w:sz w:val="24"/>
          <w:szCs w:val="24"/>
          <w:lang w:val="en-US"/>
        </w:rPr>
        <w:t xml:space="preserve">II. </w:t>
      </w:r>
      <w:r w:rsidRPr="00DF0BDE">
        <w:rPr>
          <w:rFonts w:ascii="Times New Roman" w:hAnsi="Times New Roman"/>
          <w:color w:val="000000"/>
          <w:sz w:val="24"/>
          <w:szCs w:val="24"/>
        </w:rPr>
        <w:t>ОСНОВНОЕ СОДЕРЖАНИЕ.</w:t>
      </w:r>
    </w:p>
    <w:p w:rsidR="00951C14" w:rsidRPr="00DF0BDE" w:rsidRDefault="00951C14" w:rsidP="00951C14">
      <w:pPr>
        <w:pStyle w:val="13"/>
        <w:numPr>
          <w:ilvl w:val="0"/>
          <w:numId w:val="16"/>
        </w:numPr>
        <w:rPr>
          <w:b/>
          <w:sz w:val="24"/>
          <w:szCs w:val="24"/>
        </w:rPr>
      </w:pPr>
      <w:r w:rsidRPr="00DF0BDE">
        <w:rPr>
          <w:b/>
          <w:sz w:val="24"/>
          <w:szCs w:val="24"/>
        </w:rPr>
        <w:t>СОДЕРЖАНИЕ  ПРОБЛЕМЫ И ОБОСНОВАНИЕ НЕОБХОДИМОСТИ  ЕЕ РЕШЕНИЯ ПРОГРАММНЫМИ МЕТОДАМИ</w:t>
      </w:r>
    </w:p>
    <w:p w:rsidR="00951C14" w:rsidRPr="00DF0BDE" w:rsidRDefault="00951C14" w:rsidP="00951C14">
      <w:pPr>
        <w:pStyle w:val="12"/>
        <w:rPr>
          <w:sz w:val="24"/>
          <w:szCs w:val="24"/>
        </w:rPr>
      </w:pPr>
    </w:p>
    <w:p w:rsidR="00951C14" w:rsidRPr="00DF0BDE" w:rsidRDefault="00C034D3" w:rsidP="00C034D3">
      <w:pPr>
        <w:pStyle w:val="12"/>
        <w:tabs>
          <w:tab w:val="left" w:pos="3828"/>
        </w:tabs>
        <w:jc w:val="both"/>
        <w:rPr>
          <w:color w:val="000000"/>
          <w:sz w:val="24"/>
          <w:szCs w:val="24"/>
        </w:rPr>
      </w:pPr>
      <w:r>
        <w:rPr>
          <w:sz w:val="24"/>
          <w:szCs w:val="24"/>
        </w:rPr>
        <w:t xml:space="preserve">    </w:t>
      </w:r>
      <w:r w:rsidR="0034561C">
        <w:rPr>
          <w:sz w:val="24"/>
          <w:szCs w:val="24"/>
        </w:rPr>
        <w:t>П</w:t>
      </w:r>
      <w:r w:rsidRPr="00DF0BDE">
        <w:rPr>
          <w:sz w:val="24"/>
          <w:szCs w:val="24"/>
        </w:rPr>
        <w:t>рограмма «Комплексное развитие сельских территорий Кокшайского сельского поселения</w:t>
      </w:r>
      <w:r w:rsidRPr="00DF0BDE">
        <w:rPr>
          <w:color w:val="000000"/>
          <w:spacing w:val="-5"/>
          <w:sz w:val="24"/>
          <w:szCs w:val="24"/>
        </w:rPr>
        <w:t>»</w:t>
      </w:r>
      <w:r w:rsidRPr="00DF0BDE">
        <w:rPr>
          <w:b/>
          <w:color w:val="000000"/>
          <w:spacing w:val="-5"/>
          <w:sz w:val="24"/>
          <w:szCs w:val="24"/>
        </w:rPr>
        <w:t xml:space="preserve"> </w:t>
      </w:r>
      <w:r w:rsidRPr="00DF0BDE">
        <w:rPr>
          <w:color w:val="000000"/>
          <w:spacing w:val="-5"/>
          <w:sz w:val="24"/>
          <w:szCs w:val="24"/>
        </w:rPr>
        <w:t>на 2020-2025 годы»</w:t>
      </w:r>
      <w:r>
        <w:rPr>
          <w:color w:val="000000"/>
          <w:spacing w:val="-5"/>
          <w:sz w:val="24"/>
          <w:szCs w:val="24"/>
        </w:rPr>
        <w:t xml:space="preserve">  </w:t>
      </w:r>
      <w:r w:rsidRPr="00DF0BDE">
        <w:rPr>
          <w:sz w:val="24"/>
          <w:szCs w:val="24"/>
        </w:rPr>
        <w:t xml:space="preserve"> </w:t>
      </w:r>
      <w:r w:rsidR="00951C14" w:rsidRPr="00DF0BDE">
        <w:rPr>
          <w:sz w:val="24"/>
          <w:szCs w:val="24"/>
        </w:rPr>
        <w:t xml:space="preserve">(далее – Программа) предусматривает обеспечение </w:t>
      </w:r>
      <w:r>
        <w:rPr>
          <w:sz w:val="24"/>
          <w:szCs w:val="24"/>
        </w:rPr>
        <w:t xml:space="preserve">решения задач по повышению качества жизни в сельских населенных пунктах Кокшайского поселения.    </w:t>
      </w:r>
    </w:p>
    <w:p w:rsidR="00951C14" w:rsidRDefault="00C034D3" w:rsidP="00951C14">
      <w:pPr>
        <w:ind w:firstLine="720"/>
        <w:jc w:val="both"/>
        <w:rPr>
          <w:color w:val="000000"/>
          <w:sz w:val="24"/>
          <w:szCs w:val="24"/>
        </w:rPr>
      </w:pPr>
      <w:r>
        <w:rPr>
          <w:sz w:val="24"/>
          <w:szCs w:val="24"/>
        </w:rPr>
        <w:t>В настоящее время идет интенсивное преобразование в аграрной сфере, наращивается потенциал и сфере сельского туризма, все эти процессы требуют от местной власти существенных качественных преобразований  и улучшения жизни в сельской местности</w:t>
      </w:r>
      <w:r w:rsidR="00B616E1">
        <w:rPr>
          <w:sz w:val="24"/>
          <w:szCs w:val="24"/>
        </w:rPr>
        <w:t>, более полного использования имеющихся трудовых ресурсов, привлечения на территорию высококвалифицированных кадров.</w:t>
      </w:r>
    </w:p>
    <w:p w:rsidR="00B616E1" w:rsidRDefault="00B616E1" w:rsidP="00B616E1">
      <w:pPr>
        <w:jc w:val="both"/>
        <w:rPr>
          <w:color w:val="000000"/>
          <w:sz w:val="24"/>
          <w:szCs w:val="24"/>
        </w:rPr>
      </w:pPr>
      <w:r>
        <w:rPr>
          <w:color w:val="000000"/>
          <w:sz w:val="24"/>
          <w:szCs w:val="24"/>
        </w:rPr>
        <w:tab/>
        <w:t>Финансирование сельских поселений по остаточному принципу, привело в упадок сельскую территорию, катастрофически ухудшается состояние инженерных коммуникаций, дорог, падает качество жизни на селе,  что приводит к оттоку работоспособной молодежи. Что соответственно сокращает источник воспроизводства трудовых ресурсов.</w:t>
      </w:r>
    </w:p>
    <w:p w:rsidR="00B616E1" w:rsidRDefault="00B616E1" w:rsidP="00B616E1">
      <w:pPr>
        <w:jc w:val="both"/>
        <w:rPr>
          <w:color w:val="000000"/>
          <w:sz w:val="24"/>
          <w:szCs w:val="24"/>
        </w:rPr>
      </w:pPr>
      <w:r>
        <w:rPr>
          <w:color w:val="000000"/>
          <w:sz w:val="24"/>
          <w:szCs w:val="24"/>
        </w:rPr>
        <w:t>С учетом, объективных  особенностей развития сельских территорий</w:t>
      </w:r>
      <w:r w:rsidR="00854ACF">
        <w:rPr>
          <w:color w:val="000000"/>
          <w:sz w:val="24"/>
          <w:szCs w:val="24"/>
        </w:rPr>
        <w:t xml:space="preserve">, и имеющегося значительного разрыва </w:t>
      </w:r>
      <w:r w:rsidR="0034561C">
        <w:rPr>
          <w:color w:val="000000"/>
          <w:sz w:val="24"/>
          <w:szCs w:val="24"/>
        </w:rPr>
        <w:t>в уровне качества жизни на селе</w:t>
      </w:r>
      <w:r w:rsidR="00854ACF">
        <w:rPr>
          <w:color w:val="000000"/>
          <w:sz w:val="24"/>
          <w:szCs w:val="24"/>
        </w:rPr>
        <w:t>, по сравнению с городскими территориями, изменение ситуации возможно только на условиях использования программно- целевого метода, в том числе с привлечением средств государственной поддержки федерального уровня.</w:t>
      </w:r>
    </w:p>
    <w:p w:rsidR="00854ACF" w:rsidRDefault="00854ACF" w:rsidP="00B616E1">
      <w:pPr>
        <w:jc w:val="both"/>
        <w:rPr>
          <w:color w:val="000000"/>
          <w:sz w:val="24"/>
          <w:szCs w:val="24"/>
        </w:rPr>
      </w:pPr>
      <w:r>
        <w:rPr>
          <w:color w:val="000000"/>
          <w:sz w:val="24"/>
          <w:szCs w:val="24"/>
        </w:rPr>
        <w:lastRenderedPageBreak/>
        <w:tab/>
        <w:t>Исходя из задач поставленных государством на краткосрочную и долгосрочные перспективы,  для преодоления негативной ситуации на селе необходимо проводить комплекс взаимоувязанных мероприятий, направленных на социальное развитие, проводимых в сельской местности.</w:t>
      </w:r>
      <w:r w:rsidR="00AB0A2A">
        <w:rPr>
          <w:color w:val="000000"/>
          <w:sz w:val="24"/>
          <w:szCs w:val="24"/>
        </w:rPr>
        <w:t xml:space="preserve"> Таким образом, необходимость разработки и реализации Программы обусловлена:</w:t>
      </w:r>
    </w:p>
    <w:p w:rsidR="00AB0A2A" w:rsidRPr="00DF0BDE" w:rsidRDefault="00AB0A2A" w:rsidP="00B616E1">
      <w:pPr>
        <w:jc w:val="both"/>
        <w:rPr>
          <w:color w:val="000000"/>
          <w:sz w:val="24"/>
          <w:szCs w:val="24"/>
        </w:rPr>
      </w:pPr>
      <w:r>
        <w:rPr>
          <w:color w:val="000000"/>
          <w:sz w:val="24"/>
          <w:szCs w:val="24"/>
        </w:rPr>
        <w:t>-потребностью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 же необходимостью обеспечения комплексного развития сельских территорий.</w:t>
      </w:r>
    </w:p>
    <w:p w:rsidR="00951C14" w:rsidRPr="00DF0BDE" w:rsidRDefault="00951C14" w:rsidP="00951C14">
      <w:pPr>
        <w:pStyle w:val="12"/>
        <w:rPr>
          <w:b/>
          <w:sz w:val="24"/>
          <w:szCs w:val="24"/>
        </w:rPr>
      </w:pPr>
    </w:p>
    <w:p w:rsidR="00951C14" w:rsidRPr="00DF0BDE" w:rsidRDefault="0018377A" w:rsidP="00951C14">
      <w:pPr>
        <w:pStyle w:val="12"/>
        <w:jc w:val="center"/>
        <w:rPr>
          <w:b/>
          <w:sz w:val="24"/>
          <w:szCs w:val="24"/>
        </w:rPr>
      </w:pPr>
      <w:r>
        <w:rPr>
          <w:b/>
          <w:sz w:val="24"/>
          <w:szCs w:val="24"/>
          <w:lang w:val="en-US"/>
        </w:rPr>
        <w:t>III</w:t>
      </w:r>
      <w:r w:rsidR="00951C14" w:rsidRPr="00DF0BDE">
        <w:rPr>
          <w:b/>
          <w:sz w:val="24"/>
          <w:szCs w:val="24"/>
        </w:rPr>
        <w:t>. ОСНОВНЫЕ ЦЕЛИ, ЗАДАЧИ, СРОКИ И ЭТАПЫ</w:t>
      </w:r>
      <w:r w:rsidR="00951C14" w:rsidRPr="00DF0BDE">
        <w:rPr>
          <w:b/>
          <w:sz w:val="24"/>
          <w:szCs w:val="24"/>
        </w:rPr>
        <w:br/>
        <w:t>РЕАЛИЗАЦИИ ПРОГРАММЫ</w:t>
      </w:r>
    </w:p>
    <w:p w:rsidR="00951C14" w:rsidRPr="00DF0BDE" w:rsidRDefault="00951C14" w:rsidP="00951C14">
      <w:pPr>
        <w:pStyle w:val="ConsNonformat"/>
        <w:widowControl/>
        <w:jc w:val="both"/>
        <w:rPr>
          <w:sz w:val="24"/>
          <w:szCs w:val="24"/>
        </w:rPr>
      </w:pPr>
    </w:p>
    <w:p w:rsidR="00951C14" w:rsidRDefault="002A51E9"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Программа является инструментом реализации государственной политики  в области комплексног</w:t>
      </w:r>
      <w:r w:rsidR="0034561C">
        <w:rPr>
          <w:rFonts w:ascii="Times New Roman" w:hAnsi="Times New Roman" w:cs="Times New Roman"/>
          <w:sz w:val="24"/>
          <w:szCs w:val="24"/>
        </w:rPr>
        <w:t>о развития сельских территорий</w:t>
      </w:r>
      <w:r>
        <w:rPr>
          <w:rFonts w:ascii="Times New Roman" w:hAnsi="Times New Roman" w:cs="Times New Roman"/>
          <w:sz w:val="24"/>
          <w:szCs w:val="24"/>
        </w:rPr>
        <w:t>, направления которой определены  Постановлением Правительства  РФ от 31..05.2019г №696  «Об утверждении государственной программы РФ «Комплексное развитие сельских территорий». Целями Программы являются  повышение уровня качества жизни сельского населения,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2A51E9"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Данная программа направлена на создание предпосылок для комплексного развития сельских территорий посредством достижения следующих целей:</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-создание комфортных условий для жизнедеятельности в сельской местности;</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-стимулирование инвестиционной активности  в агропромышленном комплексе;</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-активизация участия граждан, проживающих в сельской местности , в реализации общественно значимых проектов;</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государственной политики в области устойчивого развития сельских территорий в рамках реализации программы  предусматривается следующих задач:</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w:t>
      </w:r>
      <w:r w:rsidRPr="00687BBF">
        <w:rPr>
          <w:rFonts w:ascii="Times New Roman" w:hAnsi="Times New Roman" w:cs="Times New Roman"/>
          <w:sz w:val="24"/>
          <w:szCs w:val="24"/>
        </w:rPr>
        <w:t xml:space="preserve"> </w:t>
      </w:r>
      <w:r>
        <w:rPr>
          <w:rFonts w:ascii="Times New Roman" w:hAnsi="Times New Roman" w:cs="Times New Roman"/>
          <w:sz w:val="24"/>
          <w:szCs w:val="24"/>
        </w:rPr>
        <w:t>активизация участия граждан, проживающих в сельской местности , в реализации общественно значимых проектов –гранатовая поддержка местных инициатив граждан, проживающих в сельской местности;</w:t>
      </w:r>
    </w:p>
    <w:p w:rsidR="00687BBF" w:rsidRPr="00DF0BDE"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Обоснованием необходимости решения поставленных задач и для достижения целей Программы является:</w:t>
      </w:r>
    </w:p>
    <w:p w:rsidR="00951C14" w:rsidRPr="00C1511B" w:rsidRDefault="00B357B2" w:rsidP="00951C14">
      <w:pPr>
        <w:pStyle w:val="12"/>
        <w:jc w:val="both"/>
        <w:rPr>
          <w:sz w:val="24"/>
          <w:szCs w:val="24"/>
        </w:rPr>
      </w:pPr>
      <w:r w:rsidRPr="00C1511B">
        <w:rPr>
          <w:sz w:val="24"/>
          <w:szCs w:val="24"/>
        </w:rPr>
        <w:t xml:space="preserve">-рост миграционных настроений, особенно среди </w:t>
      </w:r>
      <w:r w:rsidR="00C1511B" w:rsidRPr="00C1511B">
        <w:rPr>
          <w:sz w:val="24"/>
          <w:szCs w:val="24"/>
        </w:rPr>
        <w:t>молодежи;</w:t>
      </w:r>
    </w:p>
    <w:p w:rsidR="00C1511B" w:rsidRPr="00C1511B" w:rsidRDefault="00C1511B" w:rsidP="00951C14">
      <w:pPr>
        <w:pStyle w:val="12"/>
        <w:jc w:val="both"/>
        <w:rPr>
          <w:sz w:val="24"/>
          <w:szCs w:val="24"/>
        </w:rPr>
      </w:pPr>
      <w:r w:rsidRPr="00C1511B">
        <w:rPr>
          <w:sz w:val="24"/>
          <w:szCs w:val="24"/>
        </w:rPr>
        <w:t>-</w:t>
      </w:r>
      <w:r>
        <w:rPr>
          <w:sz w:val="24"/>
          <w:szCs w:val="24"/>
        </w:rPr>
        <w:t>отсутствие в обществе понимания значимости и перспектив развития сельских территорий;</w:t>
      </w:r>
    </w:p>
    <w:p w:rsidR="00E7717E" w:rsidRPr="00C1511B" w:rsidRDefault="00C1511B" w:rsidP="00951C14">
      <w:pPr>
        <w:pStyle w:val="12"/>
        <w:jc w:val="both"/>
        <w:rPr>
          <w:sz w:val="24"/>
          <w:szCs w:val="24"/>
        </w:rPr>
      </w:pPr>
      <w:r w:rsidRPr="00C1511B">
        <w:rPr>
          <w:sz w:val="24"/>
          <w:szCs w:val="24"/>
        </w:rPr>
        <w:t>-низкий уровень активности сельского населения, не способствующей формированию активной гражданской позиции;</w:t>
      </w:r>
    </w:p>
    <w:p w:rsidR="00E7717E" w:rsidRDefault="00C1511B" w:rsidP="00951C14">
      <w:pPr>
        <w:pStyle w:val="12"/>
        <w:jc w:val="both"/>
        <w:rPr>
          <w:sz w:val="24"/>
          <w:szCs w:val="24"/>
        </w:rPr>
      </w:pPr>
      <w:r>
        <w:rPr>
          <w:sz w:val="24"/>
          <w:szCs w:val="24"/>
        </w:rPr>
        <w:tab/>
        <w:t>Целевые индикаторы и показатели программы приведены в приложении №3</w:t>
      </w:r>
    </w:p>
    <w:p w:rsidR="00C1511B" w:rsidRPr="00C1511B" w:rsidRDefault="00C1511B" w:rsidP="00951C14">
      <w:pPr>
        <w:pStyle w:val="12"/>
        <w:jc w:val="both"/>
        <w:rPr>
          <w:sz w:val="24"/>
          <w:szCs w:val="24"/>
        </w:rPr>
      </w:pPr>
      <w:r>
        <w:rPr>
          <w:sz w:val="24"/>
          <w:szCs w:val="24"/>
        </w:rPr>
        <w:tab/>
        <w:t xml:space="preserve">Мероприятия </w:t>
      </w:r>
      <w:r w:rsidR="0018377A">
        <w:rPr>
          <w:sz w:val="24"/>
          <w:szCs w:val="24"/>
        </w:rPr>
        <w:t>по</w:t>
      </w:r>
      <w:r>
        <w:rPr>
          <w:sz w:val="24"/>
          <w:szCs w:val="24"/>
        </w:rPr>
        <w:t xml:space="preserve"> реализации программы, учитывают возможности бюджетных источников финансирования.</w:t>
      </w:r>
    </w:p>
    <w:p w:rsidR="00951C14" w:rsidRPr="00C1511B" w:rsidRDefault="00951C14" w:rsidP="00951C14">
      <w:pPr>
        <w:pStyle w:val="12"/>
        <w:jc w:val="both"/>
        <w:rPr>
          <w:sz w:val="24"/>
          <w:szCs w:val="24"/>
        </w:rPr>
      </w:pPr>
    </w:p>
    <w:p w:rsidR="00951C14" w:rsidRPr="00DF0BDE" w:rsidRDefault="00951C14" w:rsidP="00951C14">
      <w:pPr>
        <w:pStyle w:val="12"/>
        <w:jc w:val="both"/>
        <w:rPr>
          <w:color w:val="FF6600"/>
          <w:sz w:val="24"/>
          <w:szCs w:val="24"/>
        </w:rPr>
      </w:pPr>
    </w:p>
    <w:p w:rsidR="00951C14" w:rsidRPr="00DF0BDE" w:rsidRDefault="0018377A" w:rsidP="00951C14">
      <w:pPr>
        <w:pStyle w:val="12"/>
        <w:jc w:val="center"/>
        <w:rPr>
          <w:b/>
          <w:sz w:val="24"/>
          <w:szCs w:val="24"/>
        </w:rPr>
      </w:pPr>
      <w:r>
        <w:rPr>
          <w:b/>
          <w:sz w:val="24"/>
          <w:szCs w:val="24"/>
          <w:lang w:val="en-US"/>
        </w:rPr>
        <w:t>IV</w:t>
      </w:r>
      <w:r w:rsidR="00951C14" w:rsidRPr="00DF0BDE">
        <w:rPr>
          <w:b/>
          <w:sz w:val="24"/>
          <w:szCs w:val="24"/>
        </w:rPr>
        <w:t xml:space="preserve">. </w:t>
      </w:r>
      <w:r>
        <w:rPr>
          <w:b/>
          <w:sz w:val="24"/>
          <w:szCs w:val="24"/>
        </w:rPr>
        <w:t>ПЕРЕЧЕНЬ</w:t>
      </w:r>
      <w:r w:rsidR="00951C14" w:rsidRPr="00DF0BDE">
        <w:rPr>
          <w:b/>
          <w:sz w:val="24"/>
          <w:szCs w:val="24"/>
        </w:rPr>
        <w:t xml:space="preserve"> ПРОГРАММНЫХ МЕРОПРИЯТИЙ</w:t>
      </w:r>
    </w:p>
    <w:p w:rsidR="00951C14" w:rsidRPr="00DF0BDE" w:rsidRDefault="00951C14" w:rsidP="00951C14">
      <w:pPr>
        <w:pStyle w:val="12"/>
        <w:ind w:firstLine="709"/>
        <w:jc w:val="both"/>
        <w:rPr>
          <w:sz w:val="24"/>
          <w:szCs w:val="24"/>
        </w:rPr>
      </w:pPr>
    </w:p>
    <w:p w:rsidR="00951C14" w:rsidRDefault="0018377A" w:rsidP="00951C14">
      <w:pPr>
        <w:pStyle w:val="ConsNormal"/>
        <w:widowControl/>
        <w:tabs>
          <w:tab w:val="left" w:pos="294"/>
        </w:tabs>
        <w:ind w:firstLine="709"/>
        <w:jc w:val="both"/>
        <w:rPr>
          <w:rFonts w:ascii="Times New Roman" w:hAnsi="Times New Roman"/>
          <w:sz w:val="24"/>
          <w:szCs w:val="24"/>
        </w:rPr>
      </w:pPr>
      <w:r>
        <w:rPr>
          <w:rFonts w:ascii="Times New Roman" w:hAnsi="Times New Roman"/>
          <w:sz w:val="24"/>
          <w:szCs w:val="24"/>
        </w:rPr>
        <w:t>Перечень мероприятий Прог</w:t>
      </w:r>
      <w:r w:rsidR="0034561C">
        <w:rPr>
          <w:rFonts w:ascii="Times New Roman" w:hAnsi="Times New Roman"/>
          <w:sz w:val="24"/>
          <w:szCs w:val="24"/>
        </w:rPr>
        <w:t>раммы сформирован в соответствии</w:t>
      </w:r>
      <w:r>
        <w:rPr>
          <w:rFonts w:ascii="Times New Roman" w:hAnsi="Times New Roman"/>
          <w:sz w:val="24"/>
          <w:szCs w:val="24"/>
        </w:rPr>
        <w:t xml:space="preserve"> с основными направлениями государственной программы комплексного развития сельских территорий, с учетом анализа современного состояния и прогнозо</w:t>
      </w:r>
      <w:r w:rsidR="0034561C">
        <w:rPr>
          <w:rFonts w:ascii="Times New Roman" w:hAnsi="Times New Roman"/>
          <w:sz w:val="24"/>
          <w:szCs w:val="24"/>
        </w:rPr>
        <w:t xml:space="preserve">в развития , а так же с учетом </w:t>
      </w:r>
      <w:r>
        <w:rPr>
          <w:rFonts w:ascii="Times New Roman" w:hAnsi="Times New Roman"/>
          <w:sz w:val="24"/>
          <w:szCs w:val="24"/>
        </w:rPr>
        <w:t>а</w:t>
      </w:r>
      <w:r w:rsidR="0034561C">
        <w:rPr>
          <w:rFonts w:ascii="Times New Roman" w:hAnsi="Times New Roman"/>
          <w:sz w:val="24"/>
          <w:szCs w:val="24"/>
        </w:rPr>
        <w:t>на</w:t>
      </w:r>
      <w:r>
        <w:rPr>
          <w:rFonts w:ascii="Times New Roman" w:hAnsi="Times New Roman"/>
          <w:sz w:val="24"/>
          <w:szCs w:val="24"/>
        </w:rPr>
        <w:t>лиза современного состояния и прогнозов развития,  а так же  с учетом комплексного подхода к решению социально- экономических проблем развития сельских территорий</w:t>
      </w:r>
      <w:r w:rsidR="00393A6B">
        <w:rPr>
          <w:rFonts w:ascii="Times New Roman" w:hAnsi="Times New Roman"/>
          <w:sz w:val="24"/>
          <w:szCs w:val="24"/>
        </w:rPr>
        <w:t xml:space="preserve">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w:t>
      </w:r>
      <w:r w:rsidR="0034561C">
        <w:rPr>
          <w:rFonts w:ascii="Times New Roman" w:hAnsi="Times New Roman"/>
          <w:sz w:val="24"/>
          <w:szCs w:val="24"/>
        </w:rPr>
        <w:t>оживающих  в сельской местности</w:t>
      </w:r>
      <w:r w:rsidR="00393A6B">
        <w:rPr>
          <w:rFonts w:ascii="Times New Roman" w:hAnsi="Times New Roman"/>
          <w:sz w:val="24"/>
          <w:szCs w:val="24"/>
        </w:rPr>
        <w:t>, приведены в приложении №1.</w:t>
      </w:r>
    </w:p>
    <w:p w:rsidR="00393A6B" w:rsidRDefault="00393A6B" w:rsidP="00951C14">
      <w:pPr>
        <w:pStyle w:val="ConsNormal"/>
        <w:widowControl/>
        <w:tabs>
          <w:tab w:val="left" w:pos="294"/>
        </w:tabs>
        <w:ind w:firstLine="709"/>
        <w:jc w:val="both"/>
        <w:rPr>
          <w:rFonts w:ascii="Times New Roman" w:hAnsi="Times New Roman"/>
          <w:sz w:val="24"/>
          <w:szCs w:val="24"/>
        </w:rPr>
      </w:pPr>
    </w:p>
    <w:p w:rsidR="00393A6B" w:rsidRPr="0018377A" w:rsidRDefault="00393A6B" w:rsidP="00951C14">
      <w:pPr>
        <w:pStyle w:val="ConsNormal"/>
        <w:widowControl/>
        <w:tabs>
          <w:tab w:val="left" w:pos="294"/>
        </w:tabs>
        <w:ind w:firstLine="709"/>
        <w:jc w:val="both"/>
        <w:rPr>
          <w:rFonts w:ascii="Times New Roman" w:hAnsi="Times New Roman" w:cs="Times New Roman"/>
          <w:sz w:val="24"/>
          <w:szCs w:val="24"/>
        </w:rPr>
      </w:pPr>
    </w:p>
    <w:p w:rsidR="00951C14" w:rsidRPr="00DF0BDE" w:rsidRDefault="00951C14" w:rsidP="00951C14">
      <w:pPr>
        <w:pStyle w:val="ConsNormal"/>
        <w:widowControl/>
        <w:ind w:left="705" w:firstLine="0"/>
        <w:jc w:val="both"/>
        <w:rPr>
          <w:rFonts w:ascii="Times New Roman" w:hAnsi="Times New Roman"/>
          <w:sz w:val="24"/>
          <w:szCs w:val="24"/>
        </w:rPr>
      </w:pPr>
    </w:p>
    <w:p w:rsidR="00951C14" w:rsidRPr="00DF0BDE" w:rsidRDefault="00393A6B" w:rsidP="00951C14">
      <w:pPr>
        <w:pStyle w:val="ConsNormal"/>
        <w:widowControl/>
        <w:ind w:firstLine="0"/>
        <w:jc w:val="center"/>
        <w:rPr>
          <w:rFonts w:ascii="Times New Roman" w:hAnsi="Times New Roman"/>
          <w:b/>
          <w:sz w:val="24"/>
          <w:szCs w:val="24"/>
        </w:rPr>
      </w:pPr>
      <w:r>
        <w:rPr>
          <w:rFonts w:ascii="Times New Roman" w:hAnsi="Times New Roman"/>
          <w:sz w:val="24"/>
          <w:szCs w:val="24"/>
          <w:lang w:val="en-US"/>
        </w:rPr>
        <w:t>V</w:t>
      </w:r>
      <w:r w:rsidR="00951C14" w:rsidRPr="00DF0BDE">
        <w:rPr>
          <w:rFonts w:ascii="Times New Roman" w:hAnsi="Times New Roman"/>
          <w:b/>
          <w:sz w:val="24"/>
          <w:szCs w:val="24"/>
        </w:rPr>
        <w:t>. РЕСУРСНОЕ ОБЕСПЕЧЕНИЕ ПРОГРАММЫ</w:t>
      </w:r>
    </w:p>
    <w:p w:rsidR="00951C14" w:rsidRPr="00DF0BDE" w:rsidRDefault="00951C14" w:rsidP="00951C14">
      <w:pPr>
        <w:pStyle w:val="ConsNormal"/>
        <w:widowControl/>
        <w:ind w:firstLine="0"/>
        <w:jc w:val="center"/>
        <w:rPr>
          <w:rFonts w:ascii="Times New Roman" w:hAnsi="Times New Roman"/>
          <w:sz w:val="24"/>
          <w:szCs w:val="24"/>
        </w:rPr>
      </w:pPr>
    </w:p>
    <w:p w:rsidR="00951C14" w:rsidRPr="00393A6B" w:rsidRDefault="00393A6B" w:rsidP="0034561C">
      <w:pPr>
        <w:ind w:firstLine="708"/>
        <w:jc w:val="both"/>
        <w:rPr>
          <w:color w:val="000000"/>
          <w:sz w:val="24"/>
          <w:szCs w:val="24"/>
        </w:rPr>
      </w:pPr>
      <w:r w:rsidRPr="00393A6B">
        <w:rPr>
          <w:sz w:val="24"/>
          <w:szCs w:val="24"/>
        </w:rPr>
        <w:t>1</w:t>
      </w:r>
      <w:r>
        <w:rPr>
          <w:sz w:val="24"/>
          <w:szCs w:val="24"/>
        </w:rPr>
        <w:t>.Субсидии предоставляются в целях оказания финансовой поддержки при исполнении расходных обязательств, направленных на комплексн</w:t>
      </w:r>
      <w:r w:rsidR="0034561C">
        <w:rPr>
          <w:sz w:val="24"/>
          <w:szCs w:val="24"/>
        </w:rPr>
        <w:t>ое развитие сельских территорий</w:t>
      </w:r>
      <w:r>
        <w:rPr>
          <w:sz w:val="24"/>
          <w:szCs w:val="24"/>
        </w:rPr>
        <w:t>,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w:t>
      </w:r>
      <w:r w:rsidR="008A2375">
        <w:rPr>
          <w:sz w:val="24"/>
          <w:szCs w:val="24"/>
        </w:rPr>
        <w:t xml:space="preserve"> </w:t>
      </w:r>
      <w:r>
        <w:rPr>
          <w:sz w:val="24"/>
          <w:szCs w:val="24"/>
        </w:rPr>
        <w:t xml:space="preserve">общественно значимых проектов по благоустройству сельских </w:t>
      </w:r>
      <w:r w:rsidR="008A2375">
        <w:rPr>
          <w:sz w:val="24"/>
          <w:szCs w:val="24"/>
        </w:rPr>
        <w:t>территорий (далее –проекты) по следующим направлениям:</w:t>
      </w:r>
    </w:p>
    <w:p w:rsidR="00E7717E" w:rsidRDefault="008A2375" w:rsidP="00951C14">
      <w:pPr>
        <w:jc w:val="both"/>
        <w:rPr>
          <w:color w:val="000000"/>
          <w:sz w:val="24"/>
          <w:szCs w:val="24"/>
        </w:rPr>
      </w:pPr>
      <w:r>
        <w:rPr>
          <w:color w:val="000000"/>
          <w:sz w:val="24"/>
          <w:szCs w:val="24"/>
        </w:rPr>
        <w:tab/>
        <w:t>А).создание и обустройство зон отдыха, спортивных и детских игровых площадок, площадок для занятия адаптивной физической культурой и адаптивными видами спорта, для лиц с ограниченными возможностями здоровья;</w:t>
      </w:r>
    </w:p>
    <w:p w:rsidR="008A2375" w:rsidRDefault="008A2375" w:rsidP="00951C14">
      <w:pPr>
        <w:jc w:val="both"/>
        <w:rPr>
          <w:color w:val="000000"/>
          <w:sz w:val="24"/>
          <w:szCs w:val="24"/>
        </w:rPr>
      </w:pPr>
      <w:r>
        <w:rPr>
          <w:color w:val="000000"/>
          <w:sz w:val="24"/>
          <w:szCs w:val="24"/>
        </w:rPr>
        <w:tab/>
        <w:t xml:space="preserve">Б)организация освещения </w:t>
      </w:r>
      <w:r w:rsidR="0044045E">
        <w:rPr>
          <w:color w:val="000000"/>
          <w:sz w:val="24"/>
          <w:szCs w:val="24"/>
        </w:rPr>
        <w:t>территории</w:t>
      </w:r>
      <w:r>
        <w:rPr>
          <w:color w:val="000000"/>
          <w:sz w:val="24"/>
          <w:szCs w:val="24"/>
        </w:rPr>
        <w:t>, в</w:t>
      </w:r>
      <w:r w:rsidR="0044045E">
        <w:rPr>
          <w:color w:val="000000"/>
          <w:sz w:val="24"/>
          <w:szCs w:val="24"/>
        </w:rPr>
        <w:t>к</w:t>
      </w:r>
      <w:r>
        <w:rPr>
          <w:color w:val="000000"/>
          <w:sz w:val="24"/>
          <w:szCs w:val="24"/>
        </w:rPr>
        <w:t xml:space="preserve">лючая архитектурную </w:t>
      </w:r>
      <w:r w:rsidR="0044045E">
        <w:rPr>
          <w:color w:val="000000"/>
          <w:sz w:val="24"/>
          <w:szCs w:val="24"/>
        </w:rPr>
        <w:t>подсветку зданий, строений сооружений, в том числе с использованием энергосберегающих технологий;</w:t>
      </w:r>
    </w:p>
    <w:p w:rsidR="0044045E" w:rsidRDefault="0044045E" w:rsidP="00951C14">
      <w:pPr>
        <w:jc w:val="both"/>
        <w:rPr>
          <w:color w:val="000000"/>
          <w:sz w:val="24"/>
          <w:szCs w:val="24"/>
        </w:rPr>
      </w:pPr>
      <w:r>
        <w:rPr>
          <w:color w:val="000000"/>
          <w:sz w:val="24"/>
          <w:szCs w:val="24"/>
        </w:rPr>
        <w:tab/>
        <w:t>В) организация пешеходных коммуникаций, в том числе тротуаров, аллей, дорожек, тропинок;</w:t>
      </w:r>
    </w:p>
    <w:p w:rsidR="0044045E" w:rsidRDefault="0044045E" w:rsidP="00951C14">
      <w:pPr>
        <w:jc w:val="both"/>
        <w:rPr>
          <w:color w:val="000000"/>
          <w:sz w:val="24"/>
          <w:szCs w:val="24"/>
        </w:rPr>
      </w:pPr>
      <w:r>
        <w:rPr>
          <w:color w:val="000000"/>
          <w:sz w:val="24"/>
          <w:szCs w:val="24"/>
        </w:rPr>
        <w:tab/>
        <w:t>Г)обустройство территорий в целях обеспечения беспрепятственного передвижения инвалидов и других маломобильных групп населения;</w:t>
      </w:r>
    </w:p>
    <w:p w:rsidR="0044045E" w:rsidRDefault="0044045E" w:rsidP="00951C14">
      <w:pPr>
        <w:jc w:val="both"/>
        <w:rPr>
          <w:color w:val="000000"/>
          <w:sz w:val="24"/>
          <w:szCs w:val="24"/>
        </w:rPr>
      </w:pPr>
      <w:r>
        <w:rPr>
          <w:color w:val="000000"/>
          <w:sz w:val="24"/>
          <w:szCs w:val="24"/>
        </w:rPr>
        <w:tab/>
        <w:t>Д)организация ливневых стоков;</w:t>
      </w:r>
    </w:p>
    <w:p w:rsidR="0044045E" w:rsidRDefault="0044045E" w:rsidP="00951C14">
      <w:pPr>
        <w:jc w:val="both"/>
        <w:rPr>
          <w:color w:val="000000"/>
          <w:sz w:val="24"/>
          <w:szCs w:val="24"/>
        </w:rPr>
      </w:pPr>
      <w:r>
        <w:rPr>
          <w:color w:val="000000"/>
          <w:sz w:val="24"/>
          <w:szCs w:val="24"/>
        </w:rPr>
        <w:tab/>
        <w:t>Е)обустройство общественных колодцев и водоразборных колонок;</w:t>
      </w:r>
    </w:p>
    <w:p w:rsidR="0044045E" w:rsidRDefault="0044045E" w:rsidP="00951C14">
      <w:pPr>
        <w:jc w:val="both"/>
        <w:rPr>
          <w:color w:val="000000"/>
          <w:sz w:val="24"/>
          <w:szCs w:val="24"/>
        </w:rPr>
      </w:pPr>
      <w:r>
        <w:rPr>
          <w:color w:val="000000"/>
          <w:sz w:val="24"/>
          <w:szCs w:val="24"/>
        </w:rPr>
        <w:tab/>
        <w:t>Ж)обустройство площадок накопления твердых коммунальных отходов;</w:t>
      </w:r>
    </w:p>
    <w:p w:rsidR="0044045E" w:rsidRPr="00DF0BDE" w:rsidRDefault="0044045E" w:rsidP="00951C14">
      <w:pPr>
        <w:jc w:val="both"/>
        <w:rPr>
          <w:color w:val="000000"/>
          <w:sz w:val="24"/>
          <w:szCs w:val="24"/>
        </w:rPr>
      </w:pPr>
      <w:r>
        <w:rPr>
          <w:color w:val="000000"/>
          <w:sz w:val="24"/>
          <w:szCs w:val="24"/>
        </w:rPr>
        <w:tab/>
        <w:t>З)сохранение и восстановление  природных ландшафтов и историко-культурных памятников;</w:t>
      </w:r>
    </w:p>
    <w:p w:rsidR="00E7717E" w:rsidRDefault="00E7717E" w:rsidP="00951C14">
      <w:pPr>
        <w:jc w:val="both"/>
        <w:rPr>
          <w:sz w:val="24"/>
          <w:szCs w:val="24"/>
        </w:rPr>
      </w:pPr>
    </w:p>
    <w:p w:rsidR="0044045E" w:rsidRDefault="0044045E" w:rsidP="0034561C">
      <w:pPr>
        <w:ind w:firstLine="708"/>
        <w:jc w:val="both"/>
        <w:rPr>
          <w:sz w:val="24"/>
          <w:szCs w:val="24"/>
        </w:rPr>
      </w:pPr>
      <w:r>
        <w:rPr>
          <w:sz w:val="24"/>
          <w:szCs w:val="24"/>
        </w:rPr>
        <w:t xml:space="preserve">2.Размер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 указанных  в.п.1, не превышает </w:t>
      </w:r>
      <w:r w:rsidR="00D964F9">
        <w:rPr>
          <w:sz w:val="24"/>
          <w:szCs w:val="24"/>
        </w:rPr>
        <w:t>2млн.рублей  и составляет не более 70%общего объема финансового обеспечения реализации проекта. При этом не менее 30%объемов финансирования реализации проекта должно быть обеспеченно за счет средств местного бюджета, а так же за счет обязательного вклада граждан и (или ) юридических лиц (индивидуальных предпринимателей) в различных формах ,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964F9" w:rsidRPr="00DF0BDE" w:rsidRDefault="00D964F9" w:rsidP="00951C14">
      <w:pPr>
        <w:jc w:val="both"/>
        <w:rPr>
          <w:sz w:val="24"/>
          <w:szCs w:val="24"/>
        </w:rPr>
      </w:pPr>
    </w:p>
    <w:p w:rsidR="00951C14" w:rsidRPr="00D964F9" w:rsidRDefault="00D964F9" w:rsidP="00951C14">
      <w:pPr>
        <w:pStyle w:val="ConsNonformat"/>
        <w:widowControl/>
        <w:jc w:val="center"/>
        <w:rPr>
          <w:rFonts w:ascii="Times New Roman" w:hAnsi="Times New Roman"/>
          <w:b/>
          <w:sz w:val="24"/>
          <w:szCs w:val="24"/>
        </w:rPr>
      </w:pPr>
      <w:r>
        <w:rPr>
          <w:rFonts w:ascii="Times New Roman" w:hAnsi="Times New Roman"/>
          <w:b/>
          <w:sz w:val="24"/>
          <w:szCs w:val="24"/>
          <w:lang w:val="en-US"/>
        </w:rPr>
        <w:t>VI</w:t>
      </w:r>
      <w:r w:rsidRPr="00D964F9">
        <w:rPr>
          <w:rFonts w:ascii="Times New Roman" w:hAnsi="Times New Roman"/>
          <w:b/>
          <w:sz w:val="24"/>
          <w:szCs w:val="24"/>
        </w:rPr>
        <w:t xml:space="preserve">. </w:t>
      </w:r>
      <w:r>
        <w:rPr>
          <w:rFonts w:ascii="Times New Roman" w:hAnsi="Times New Roman"/>
          <w:b/>
          <w:sz w:val="24"/>
          <w:szCs w:val="24"/>
        </w:rPr>
        <w:t>УСЛОВИЯ ПРЕДОСТАВЛЕНИЯ И РАСПРЕДЕЛЕНИЯ СУПСИДИЙ НА РАЗВИТИЕ ТРАНСПОРТНОЙ ИНФРАСТРУКТУРЫ НА СЕЛЬСКИХ ТЕРРИТОРИЯХ</w:t>
      </w:r>
    </w:p>
    <w:p w:rsidR="00951C14" w:rsidRPr="00DF0BDE" w:rsidRDefault="00951C14" w:rsidP="00951C14">
      <w:pPr>
        <w:pStyle w:val="ConsNonformat"/>
        <w:widowControl/>
        <w:rPr>
          <w:rFonts w:ascii="Times New Roman" w:hAnsi="Times New Roman"/>
          <w:b/>
          <w:sz w:val="24"/>
          <w:szCs w:val="24"/>
        </w:rPr>
      </w:pPr>
    </w:p>
    <w:p w:rsidR="00951C14" w:rsidRDefault="00D964F9" w:rsidP="00D96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Субсидии предоставляются в целях оказания финансовой поддержки при исполнении расходных обя</w:t>
      </w:r>
      <w:r w:rsidR="0026330D">
        <w:rPr>
          <w:rFonts w:ascii="Times New Roman" w:hAnsi="Times New Roman" w:cs="Times New Roman"/>
          <w:sz w:val="24"/>
          <w:szCs w:val="24"/>
        </w:rPr>
        <w:t>з</w:t>
      </w:r>
      <w:r>
        <w:rPr>
          <w:rFonts w:ascii="Times New Roman" w:hAnsi="Times New Roman" w:cs="Times New Roman"/>
          <w:sz w:val="24"/>
          <w:szCs w:val="24"/>
        </w:rPr>
        <w:t>ательство</w:t>
      </w:r>
      <w:r w:rsidR="0026330D">
        <w:rPr>
          <w:rFonts w:ascii="Times New Roman" w:hAnsi="Times New Roman" w:cs="Times New Roman"/>
          <w:sz w:val="24"/>
          <w:szCs w:val="24"/>
        </w:rPr>
        <w:t xml:space="preserve"> субъектов Российской Федерации, (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w:t>
      </w:r>
      <w:r w:rsidR="007B7B58">
        <w:rPr>
          <w:rFonts w:ascii="Times New Roman" w:hAnsi="Times New Roman" w:cs="Times New Roman"/>
          <w:sz w:val="24"/>
          <w:szCs w:val="24"/>
        </w:rPr>
        <w:t>территории</w:t>
      </w:r>
      <w:r w:rsidR="0026330D">
        <w:rPr>
          <w:rFonts w:ascii="Times New Roman" w:hAnsi="Times New Roman" w:cs="Times New Roman"/>
          <w:sz w:val="24"/>
          <w:szCs w:val="24"/>
        </w:rPr>
        <w:t xml:space="preserve"> субъекта Российской Федерации, предусматривающих мероприятия по строительству и реконструкции автомобильных дорог общего </w:t>
      </w:r>
      <w:r w:rsidR="007B7B58">
        <w:rPr>
          <w:rFonts w:ascii="Times New Roman" w:hAnsi="Times New Roman" w:cs="Times New Roman"/>
          <w:sz w:val="24"/>
          <w:szCs w:val="24"/>
        </w:rPr>
        <w:t>пользования к</w:t>
      </w:r>
      <w:r w:rsidR="0026330D">
        <w:rPr>
          <w:rFonts w:ascii="Times New Roman" w:hAnsi="Times New Roman" w:cs="Times New Roman"/>
          <w:sz w:val="24"/>
          <w:szCs w:val="24"/>
        </w:rPr>
        <w:t xml:space="preserve"> общественно значимым объектам</w:t>
      </w:r>
      <w:r w:rsidR="007B7B58">
        <w:rPr>
          <w:rFonts w:ascii="Times New Roman" w:hAnsi="Times New Roman" w:cs="Times New Roman"/>
          <w:sz w:val="24"/>
          <w:szCs w:val="24"/>
        </w:rPr>
        <w:t xml:space="preserve"> </w:t>
      </w:r>
      <w:r w:rsidR="0026330D">
        <w:rPr>
          <w:rFonts w:ascii="Times New Roman" w:hAnsi="Times New Roman" w:cs="Times New Roman"/>
          <w:sz w:val="24"/>
          <w:szCs w:val="24"/>
        </w:rPr>
        <w:t>населенных пунктов, расположенных на сельской территории, объекта производства и переработки продукции (далее- автомобильные дороги). К общественно значимым объектам  сельских населенных пу</w:t>
      </w:r>
      <w:r w:rsidR="007B7B58">
        <w:rPr>
          <w:rFonts w:ascii="Times New Roman" w:hAnsi="Times New Roman" w:cs="Times New Roman"/>
          <w:sz w:val="24"/>
          <w:szCs w:val="24"/>
        </w:rPr>
        <w:t>нктов относятся расположенные в сельском населенном пункте  здания (строения, сооружения), в которых размещены обособленные подразделения, организации почтовой связи, органы государственной власти или органы местного самоуправления, школы детские сады</w:t>
      </w:r>
      <w:r w:rsidR="004B1AF5">
        <w:rPr>
          <w:rFonts w:ascii="Times New Roman" w:hAnsi="Times New Roman" w:cs="Times New Roman"/>
          <w:sz w:val="24"/>
          <w:szCs w:val="24"/>
        </w:rPr>
        <w:t xml:space="preserve">, больницы, поликлиники, фельдшерско- акушерские пункты, или офисы врачей общей практики, учреждения культурно- досугового типа или объекты культурного наследия, здания (строения) автобусных и ж/д вокзалов, речных </w:t>
      </w:r>
      <w:r w:rsidR="004B1AF5">
        <w:rPr>
          <w:rFonts w:ascii="Times New Roman" w:hAnsi="Times New Roman" w:cs="Times New Roman"/>
          <w:sz w:val="24"/>
          <w:szCs w:val="24"/>
        </w:rPr>
        <w:lastRenderedPageBreak/>
        <w:t>вокзалов, а так же ж/д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D964F9" w:rsidRPr="00DF0BDE" w:rsidRDefault="00D964F9" w:rsidP="00D964F9">
      <w:pPr>
        <w:pStyle w:val="ConsPlusNormal"/>
        <w:ind w:firstLine="540"/>
        <w:jc w:val="both"/>
        <w:rPr>
          <w:rFonts w:ascii="Times New Roman" w:hAnsi="Times New Roman" w:cs="Times New Roman"/>
          <w:sz w:val="24"/>
          <w:szCs w:val="24"/>
        </w:rPr>
      </w:pPr>
    </w:p>
    <w:p w:rsidR="00951C14" w:rsidRPr="00DF0BDE" w:rsidRDefault="004B1AF5" w:rsidP="00951C14">
      <w:pPr>
        <w:pStyle w:val="ConsNonformat"/>
        <w:widowControl/>
        <w:jc w:val="center"/>
        <w:rPr>
          <w:rFonts w:ascii="Times New Roman" w:hAnsi="Times New Roman"/>
          <w:b/>
          <w:sz w:val="24"/>
          <w:szCs w:val="24"/>
        </w:rPr>
      </w:pPr>
      <w:r>
        <w:rPr>
          <w:rFonts w:ascii="Times New Roman" w:hAnsi="Times New Roman"/>
          <w:b/>
          <w:sz w:val="24"/>
          <w:szCs w:val="24"/>
          <w:lang w:val="en-US"/>
        </w:rPr>
        <w:t>VII</w:t>
      </w:r>
      <w:r w:rsidR="00951C14" w:rsidRPr="00DF0BDE">
        <w:rPr>
          <w:rFonts w:ascii="Times New Roman" w:hAnsi="Times New Roman"/>
          <w:b/>
          <w:sz w:val="24"/>
          <w:szCs w:val="24"/>
        </w:rPr>
        <w:t xml:space="preserve">. </w:t>
      </w:r>
      <w:r>
        <w:rPr>
          <w:rFonts w:ascii="Times New Roman" w:hAnsi="Times New Roman"/>
          <w:b/>
          <w:sz w:val="24"/>
          <w:szCs w:val="24"/>
        </w:rPr>
        <w:t xml:space="preserve">МЕХАНИЗМ </w:t>
      </w:r>
      <w:r w:rsidR="00951C14" w:rsidRPr="00DF0BDE">
        <w:rPr>
          <w:rFonts w:ascii="Times New Roman" w:hAnsi="Times New Roman"/>
          <w:b/>
          <w:sz w:val="24"/>
          <w:szCs w:val="24"/>
        </w:rPr>
        <w:t xml:space="preserve"> УПРАВЛЕНИЯ ПРОГРАММОЙ, КОНТРОЛЬ</w:t>
      </w:r>
      <w:r w:rsidR="0034561C">
        <w:rPr>
          <w:rFonts w:ascii="Times New Roman" w:hAnsi="Times New Roman"/>
          <w:b/>
          <w:sz w:val="24"/>
          <w:szCs w:val="24"/>
        </w:rPr>
        <w:t xml:space="preserve"> </w:t>
      </w:r>
      <w:r w:rsidR="00951C14" w:rsidRPr="00DF0BDE">
        <w:rPr>
          <w:rFonts w:ascii="Times New Roman" w:hAnsi="Times New Roman"/>
          <w:b/>
          <w:sz w:val="24"/>
          <w:szCs w:val="24"/>
        </w:rPr>
        <w:t xml:space="preserve"> ЗА ХОДОМ ЕЕ ВЫПОЛНЕНИЯ И ОЦЕНКА ЭФФЕКТИВНОСТИ РЕАЛИЗАЦИИ ПРОГРАММЫ</w:t>
      </w:r>
    </w:p>
    <w:p w:rsidR="00951C14" w:rsidRPr="00DF0BDE" w:rsidRDefault="00951C14" w:rsidP="00951C14">
      <w:pPr>
        <w:pStyle w:val="ConsNonformat"/>
        <w:widowControl/>
        <w:jc w:val="center"/>
        <w:rPr>
          <w:rFonts w:ascii="Times New Roman" w:hAnsi="Times New Roman"/>
          <w:sz w:val="24"/>
          <w:szCs w:val="24"/>
        </w:rPr>
      </w:pPr>
    </w:p>
    <w:p w:rsidR="004B1AF5" w:rsidRDefault="004B1AF5" w:rsidP="00951C14">
      <w:pPr>
        <w:ind w:firstLine="708"/>
        <w:jc w:val="both"/>
        <w:rPr>
          <w:sz w:val="24"/>
          <w:szCs w:val="24"/>
        </w:rPr>
      </w:pPr>
      <w:r>
        <w:rPr>
          <w:sz w:val="24"/>
          <w:szCs w:val="24"/>
        </w:rPr>
        <w:t>Реализация исполнения программы осуществляется исполнителями, определенными в соответствующих</w:t>
      </w:r>
      <w:r w:rsidR="00BF7AD9">
        <w:rPr>
          <w:sz w:val="24"/>
          <w:szCs w:val="24"/>
        </w:rPr>
        <w:t xml:space="preserve"> П</w:t>
      </w:r>
      <w:r>
        <w:rPr>
          <w:sz w:val="24"/>
          <w:szCs w:val="24"/>
        </w:rPr>
        <w:t>риложениях по</w:t>
      </w:r>
      <w:r w:rsidR="00BF7AD9">
        <w:rPr>
          <w:sz w:val="24"/>
          <w:szCs w:val="24"/>
        </w:rPr>
        <w:t xml:space="preserve"> ее</w:t>
      </w:r>
      <w:r>
        <w:rPr>
          <w:sz w:val="24"/>
          <w:szCs w:val="24"/>
        </w:rPr>
        <w:t xml:space="preserve"> направлениям, предусматривает взаимодействие  с органами исполнительной власти Республики Марий Эл, организациями осуществляющие свою хозяйственную деятельности в сельской местности, общественными организациями и сельским населением.</w:t>
      </w:r>
    </w:p>
    <w:p w:rsidR="00951C14" w:rsidRPr="00DF0BDE" w:rsidRDefault="00951C14" w:rsidP="00951C14">
      <w:pPr>
        <w:ind w:firstLine="708"/>
        <w:jc w:val="both"/>
        <w:rPr>
          <w:sz w:val="24"/>
          <w:szCs w:val="24"/>
        </w:rPr>
      </w:pPr>
      <w:r w:rsidRPr="00DF0BDE">
        <w:rPr>
          <w:sz w:val="24"/>
          <w:szCs w:val="24"/>
        </w:rPr>
        <w:t xml:space="preserve">Организационное управление Программой осуществляется </w:t>
      </w:r>
      <w:r w:rsidR="00BF7AD9">
        <w:rPr>
          <w:sz w:val="24"/>
          <w:szCs w:val="24"/>
        </w:rPr>
        <w:t>Кокшайской сельской администрацией, которая в ходе реализации программы:</w:t>
      </w:r>
    </w:p>
    <w:p w:rsidR="00951C14" w:rsidRDefault="00951C14" w:rsidP="00951C14">
      <w:pPr>
        <w:jc w:val="both"/>
        <w:rPr>
          <w:sz w:val="24"/>
          <w:szCs w:val="24"/>
        </w:rPr>
      </w:pPr>
      <w:r w:rsidRPr="00DF0BDE">
        <w:rPr>
          <w:sz w:val="24"/>
          <w:szCs w:val="24"/>
        </w:rPr>
        <w:tab/>
      </w:r>
      <w:r w:rsidR="00BF7AD9">
        <w:rPr>
          <w:sz w:val="24"/>
          <w:szCs w:val="24"/>
        </w:rPr>
        <w:t xml:space="preserve">Обеспечивает </w:t>
      </w:r>
      <w:r w:rsidR="00DE55EB">
        <w:rPr>
          <w:sz w:val="24"/>
          <w:szCs w:val="24"/>
        </w:rPr>
        <w:t>координацию деятельности исполнителей, участвующих в реализации программных мероприятий;</w:t>
      </w:r>
    </w:p>
    <w:p w:rsidR="00DE55EB" w:rsidRDefault="00DE55EB" w:rsidP="00951C14">
      <w:pPr>
        <w:jc w:val="both"/>
        <w:rPr>
          <w:sz w:val="24"/>
          <w:szCs w:val="24"/>
        </w:rPr>
      </w:pPr>
      <w:r>
        <w:rPr>
          <w:sz w:val="24"/>
          <w:szCs w:val="24"/>
        </w:rPr>
        <w:tab/>
        <w:t>-разрабатывает в пределах своей компетенции  нормативно правовые акты, необходимые для выполнения Программы;</w:t>
      </w:r>
    </w:p>
    <w:p w:rsidR="00DE55EB" w:rsidRDefault="00DE55EB" w:rsidP="00951C14">
      <w:pPr>
        <w:jc w:val="both"/>
        <w:rPr>
          <w:sz w:val="24"/>
          <w:szCs w:val="24"/>
        </w:rPr>
      </w:pPr>
      <w:r>
        <w:rPr>
          <w:sz w:val="24"/>
          <w:szCs w:val="24"/>
        </w:rPr>
        <w:tab/>
        <w:t>-механизм реализации Программы основан на принципах софинансирования из федерального, республиканского, местного бюджетов и внебюджетных источников, разграничения полномочий и ответственности всех заинтересованных участников данной программы;</w:t>
      </w:r>
    </w:p>
    <w:p w:rsidR="00DE55EB" w:rsidRPr="00DF0BDE" w:rsidRDefault="00DE55EB" w:rsidP="00951C14">
      <w:pPr>
        <w:jc w:val="both"/>
        <w:rPr>
          <w:sz w:val="24"/>
          <w:szCs w:val="24"/>
        </w:rPr>
      </w:pPr>
      <w:r>
        <w:rPr>
          <w:sz w:val="24"/>
          <w:szCs w:val="24"/>
        </w:rPr>
        <w:tab/>
        <w:t>-контроль за испо</w:t>
      </w:r>
      <w:r w:rsidR="0034561C">
        <w:rPr>
          <w:sz w:val="24"/>
          <w:szCs w:val="24"/>
        </w:rPr>
        <w:t>лнением Программы осуществляет г</w:t>
      </w:r>
      <w:r>
        <w:rPr>
          <w:sz w:val="24"/>
          <w:szCs w:val="24"/>
        </w:rPr>
        <w:t>лава Кокшайской сельской администрации;</w:t>
      </w:r>
    </w:p>
    <w:p w:rsidR="009E4E87" w:rsidRPr="00DF0BDE" w:rsidRDefault="009E4E87" w:rsidP="00951C14">
      <w:pPr>
        <w:shd w:val="clear" w:color="auto" w:fill="FFFFFF"/>
        <w:ind w:right="36"/>
        <w:jc w:val="center"/>
        <w:rPr>
          <w:color w:val="000000" w:themeColor="text1"/>
          <w:sz w:val="24"/>
          <w:szCs w:val="24"/>
        </w:rPr>
      </w:pPr>
    </w:p>
    <w:p w:rsidR="00DE55EB" w:rsidRDefault="00DE55EB" w:rsidP="00DE55EB">
      <w:pPr>
        <w:pStyle w:val="ConsNonformat"/>
        <w:widowControl/>
        <w:jc w:val="center"/>
        <w:rPr>
          <w:rFonts w:ascii="Times New Roman" w:hAnsi="Times New Roman"/>
          <w:b/>
          <w:sz w:val="24"/>
          <w:szCs w:val="24"/>
        </w:rPr>
      </w:pPr>
      <w:r>
        <w:rPr>
          <w:rFonts w:ascii="Times New Roman" w:hAnsi="Times New Roman"/>
          <w:b/>
          <w:sz w:val="24"/>
          <w:szCs w:val="24"/>
          <w:lang w:val="en-US"/>
        </w:rPr>
        <w:t>VIII</w:t>
      </w:r>
      <w:r w:rsidRPr="00DF0BDE">
        <w:rPr>
          <w:rFonts w:ascii="Times New Roman" w:hAnsi="Times New Roman"/>
          <w:b/>
          <w:sz w:val="24"/>
          <w:szCs w:val="24"/>
        </w:rPr>
        <w:t xml:space="preserve">. </w:t>
      </w:r>
      <w:r>
        <w:rPr>
          <w:rFonts w:ascii="Times New Roman" w:hAnsi="Times New Roman"/>
          <w:b/>
          <w:sz w:val="24"/>
          <w:szCs w:val="24"/>
        </w:rPr>
        <w:t>РЕСУРСНОЕ ОБЕСПЕЧЕНИЕ ПРОГРАММЫ.</w:t>
      </w:r>
    </w:p>
    <w:p w:rsidR="00DE55EB" w:rsidRDefault="00DE55EB" w:rsidP="00DE55EB">
      <w:pPr>
        <w:pStyle w:val="ConsNonformat"/>
        <w:widowControl/>
        <w:jc w:val="center"/>
        <w:rPr>
          <w:rFonts w:ascii="Times New Roman" w:hAnsi="Times New Roman"/>
          <w:b/>
          <w:sz w:val="24"/>
          <w:szCs w:val="24"/>
        </w:rPr>
      </w:pPr>
    </w:p>
    <w:p w:rsidR="00DE55EB" w:rsidRDefault="00DE55EB" w:rsidP="00DE55EB">
      <w:pPr>
        <w:pStyle w:val="ConsNonformat"/>
        <w:widowControl/>
        <w:jc w:val="both"/>
        <w:rPr>
          <w:rFonts w:ascii="Times New Roman" w:hAnsi="Times New Roman"/>
          <w:sz w:val="24"/>
          <w:szCs w:val="24"/>
        </w:rPr>
      </w:pPr>
      <w:r>
        <w:rPr>
          <w:rFonts w:ascii="Times New Roman" w:hAnsi="Times New Roman"/>
          <w:sz w:val="24"/>
          <w:szCs w:val="24"/>
        </w:rPr>
        <w:tab/>
        <w:t xml:space="preserve">При разработке финансового  и ресурсного обеспечения Программы учитывается реальная ситуация </w:t>
      </w:r>
      <w:r w:rsidR="0034561C">
        <w:rPr>
          <w:rFonts w:ascii="Times New Roman" w:hAnsi="Times New Roman"/>
          <w:sz w:val="24"/>
          <w:szCs w:val="24"/>
        </w:rPr>
        <w:t>в финансово-</w:t>
      </w:r>
      <w:r w:rsidR="00542D7F">
        <w:rPr>
          <w:rFonts w:ascii="Times New Roman" w:hAnsi="Times New Roman"/>
          <w:sz w:val="24"/>
          <w:szCs w:val="24"/>
        </w:rPr>
        <w:t>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542D7F" w:rsidRDefault="00542D7F" w:rsidP="00DE55EB">
      <w:pPr>
        <w:pStyle w:val="ConsNonformat"/>
        <w:widowControl/>
        <w:jc w:val="both"/>
        <w:rPr>
          <w:rFonts w:ascii="Times New Roman" w:hAnsi="Times New Roman"/>
          <w:sz w:val="24"/>
          <w:szCs w:val="24"/>
        </w:rPr>
      </w:pPr>
      <w:r>
        <w:rPr>
          <w:rFonts w:ascii="Times New Roman" w:hAnsi="Times New Roman"/>
          <w:sz w:val="24"/>
          <w:szCs w:val="24"/>
        </w:rPr>
        <w:tab/>
        <w:t>Финансирование программы осуществляется за счет консолидации средств федерального, республиканского, местного бюджетов и внебюджетных источников. Внебюджетные источники включают собственные накопления населения, средства</w:t>
      </w:r>
      <w:r w:rsidR="00E71F51">
        <w:rPr>
          <w:rFonts w:ascii="Times New Roman" w:hAnsi="Times New Roman"/>
          <w:sz w:val="24"/>
          <w:szCs w:val="24"/>
        </w:rPr>
        <w:t xml:space="preserve"> сельскохозяйственных предприятий, банковские кредитные ресурсы, средства иных инвесторов.</w:t>
      </w:r>
    </w:p>
    <w:p w:rsidR="00E71F51" w:rsidRDefault="00E71F51" w:rsidP="00E71F51">
      <w:pPr>
        <w:ind w:left="142" w:firstLine="567"/>
        <w:jc w:val="both"/>
        <w:rPr>
          <w:rStyle w:val="Bodytext20"/>
        </w:rPr>
      </w:pPr>
      <w:r>
        <w:rPr>
          <w:rStyle w:val="Bodytext20"/>
        </w:rPr>
        <w:t>Финансирование мероприятий Программы за счет' средств федерального, республиканского и местного бюджетов и внебюджетных источников осуществляется при согласовании выделения ассигнований на такие мероприятия за счет соответствующих источников.</w:t>
      </w:r>
    </w:p>
    <w:p w:rsidR="00E71F51" w:rsidRDefault="00E71F51" w:rsidP="00E71F51">
      <w:pPr>
        <w:ind w:left="142" w:firstLine="567"/>
        <w:jc w:val="both"/>
      </w:pPr>
      <w:r>
        <w:rPr>
          <w:rStyle w:val="Bodytext20"/>
        </w:rPr>
        <w:t>Объем и структура бюджетного финансирования Программы подлежат ежегодному уточнению в соответствии с реальными возможностями федерального, республиканского,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A44143" w:rsidRDefault="00A44143" w:rsidP="00E71F51">
      <w:pPr>
        <w:tabs>
          <w:tab w:val="left" w:pos="4532"/>
        </w:tabs>
        <w:spacing w:after="274" w:line="266" w:lineRule="exact"/>
        <w:ind w:left="980"/>
        <w:jc w:val="center"/>
        <w:rPr>
          <w:rStyle w:val="Bodytext20"/>
          <w:b/>
        </w:rPr>
      </w:pPr>
    </w:p>
    <w:p w:rsidR="00E71F51" w:rsidRPr="00E71F51" w:rsidRDefault="00E71F51" w:rsidP="00E71F51">
      <w:pPr>
        <w:tabs>
          <w:tab w:val="left" w:pos="4532"/>
        </w:tabs>
        <w:spacing w:after="274" w:line="266" w:lineRule="exact"/>
        <w:ind w:left="980"/>
        <w:jc w:val="center"/>
        <w:rPr>
          <w:b/>
        </w:rPr>
      </w:pPr>
      <w:r w:rsidRPr="00E71F51">
        <w:rPr>
          <w:rStyle w:val="Bodytext20"/>
          <w:b/>
        </w:rPr>
        <w:t xml:space="preserve">IX. </w:t>
      </w:r>
      <w:r>
        <w:rPr>
          <w:rStyle w:val="Bodytext20"/>
          <w:b/>
        </w:rPr>
        <w:t>ОЖИДАЕМЕ РЕЗУЛЬТАТЫ РЕАЛИЗАЦИИ</w:t>
      </w:r>
    </w:p>
    <w:p w:rsidR="00E71F51" w:rsidRDefault="00E71F51" w:rsidP="00E71F51">
      <w:pPr>
        <w:ind w:left="142" w:firstLine="567"/>
        <w:jc w:val="both"/>
      </w:pPr>
      <w:r>
        <w:rPr>
          <w:rStyle w:val="Bodytext20"/>
        </w:rPr>
        <w:t>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Кокшайского сельского поселения.</w:t>
      </w:r>
    </w:p>
    <w:p w:rsidR="00E71F51" w:rsidRDefault="00A44143" w:rsidP="00E71F51">
      <w:pPr>
        <w:tabs>
          <w:tab w:val="left" w:pos="3230"/>
          <w:tab w:val="left" w:pos="3466"/>
          <w:tab w:val="left" w:pos="4896"/>
          <w:tab w:val="left" w:pos="5971"/>
          <w:tab w:val="left" w:pos="6989"/>
          <w:tab w:val="left" w:pos="8166"/>
        </w:tabs>
        <w:ind w:left="142" w:firstLine="567"/>
        <w:jc w:val="both"/>
      </w:pPr>
      <w:r>
        <w:rPr>
          <w:rStyle w:val="Bodytext20"/>
        </w:rPr>
        <w:lastRenderedPageBreak/>
        <w:t xml:space="preserve">Участие </w:t>
      </w:r>
      <w:r w:rsidR="00E71F51">
        <w:rPr>
          <w:rStyle w:val="Bodytext20"/>
        </w:rPr>
        <w:t>в</w:t>
      </w:r>
      <w:r>
        <w:rPr>
          <w:rStyle w:val="Bodytext20"/>
        </w:rPr>
        <w:t xml:space="preserve"> </w:t>
      </w:r>
      <w:r w:rsidR="00E71F51">
        <w:rPr>
          <w:rStyle w:val="Bodytext20"/>
        </w:rPr>
        <w:t>реализации</w:t>
      </w:r>
      <w:r w:rsidR="00E71F51">
        <w:rPr>
          <w:rStyle w:val="Bodytext20"/>
        </w:rPr>
        <w:tab/>
        <w:t>данного</w:t>
      </w:r>
      <w:r w:rsidR="00E71F51">
        <w:rPr>
          <w:rStyle w:val="Bodytext20"/>
        </w:rPr>
        <w:tab/>
        <w:t>проекта</w:t>
      </w:r>
      <w:r w:rsidR="00E71F51">
        <w:rPr>
          <w:rStyle w:val="Bodytext20"/>
        </w:rPr>
        <w:tab/>
        <w:t>позволит</w:t>
      </w:r>
      <w:r w:rsidR="00E71F51">
        <w:rPr>
          <w:rStyle w:val="Bodytext20"/>
        </w:rPr>
        <w:tab/>
        <w:t>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E71F51" w:rsidRDefault="00E71F51" w:rsidP="00E71F51">
      <w:pPr>
        <w:tabs>
          <w:tab w:val="left" w:pos="3230"/>
          <w:tab w:val="left" w:pos="3466"/>
          <w:tab w:val="left" w:pos="4896"/>
          <w:tab w:val="left" w:pos="5971"/>
          <w:tab w:val="left" w:pos="6989"/>
          <w:tab w:val="left" w:pos="8166"/>
        </w:tabs>
        <w:ind w:left="142" w:firstLine="567"/>
        <w:jc w:val="both"/>
      </w:pPr>
      <w:r>
        <w:rPr>
          <w:rStyle w:val="Bodytext20"/>
        </w:rPr>
        <w:t>Участие в реализации</w:t>
      </w:r>
      <w:r>
        <w:rPr>
          <w:rStyle w:val="Bodytext20"/>
        </w:rPr>
        <w:tab/>
        <w:t>данного</w:t>
      </w:r>
      <w:r>
        <w:rPr>
          <w:rStyle w:val="Bodytext20"/>
        </w:rPr>
        <w:tab/>
        <w:t>проекта</w:t>
      </w:r>
      <w:r>
        <w:rPr>
          <w:rStyle w:val="Bodytext20"/>
        </w:rPr>
        <w:tab/>
        <w:t>позволит</w:t>
      </w:r>
      <w:r>
        <w:rPr>
          <w:rStyle w:val="Bodytext20"/>
        </w:rPr>
        <w:tab/>
        <w:t>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Кокшайского сельского поселения.</w:t>
      </w:r>
    </w:p>
    <w:p w:rsidR="00E71F51" w:rsidRDefault="00E71F51" w:rsidP="00E71F51">
      <w:pPr>
        <w:autoSpaceDE w:val="0"/>
        <w:autoSpaceDN w:val="0"/>
        <w:adjustRightInd w:val="0"/>
        <w:ind w:left="142" w:firstLine="567"/>
        <w:jc w:val="both"/>
        <w:rPr>
          <w:spacing w:val="88"/>
          <w:sz w:val="24"/>
          <w:szCs w:val="24"/>
        </w:rPr>
      </w:pPr>
      <w:r>
        <w:rPr>
          <w:rStyle w:val="Bodytext20"/>
        </w:rPr>
        <w:t>Жители населенных пунктов Кокшайского сельского поселения почувствуют себя участниками в преобразовании своей малой Родины, у них возникнет желание своими делами и</w:t>
      </w:r>
      <w:r>
        <w:rPr>
          <w:rStyle w:val="Bodytext20"/>
        </w:rPr>
        <w:tab/>
        <w:t>поступками</w:t>
      </w:r>
      <w:r>
        <w:rPr>
          <w:rStyle w:val="Bodytext20"/>
        </w:rPr>
        <w:tab/>
        <w:t>нести</w:t>
      </w:r>
      <w:r>
        <w:rPr>
          <w:rStyle w:val="Bodytext20"/>
        </w:rPr>
        <w:tab/>
        <w:t>ответственность</w:t>
      </w:r>
      <w:r>
        <w:rPr>
          <w:rStyle w:val="Bodytext20"/>
        </w:rPr>
        <w:tab/>
        <w:t>за</w:t>
      </w:r>
      <w:r>
        <w:rPr>
          <w:rStyle w:val="Bodytext20"/>
        </w:rPr>
        <w:tab/>
        <w:t>ее</w:t>
      </w:r>
      <w:r>
        <w:rPr>
          <w:rStyle w:val="Bodytext20"/>
        </w:rPr>
        <w:tab/>
        <w:t>будущее</w:t>
      </w:r>
    </w:p>
    <w:p w:rsidR="00E71F51" w:rsidRDefault="00E71F51" w:rsidP="00E71F51">
      <w:pPr>
        <w:autoSpaceDE w:val="0"/>
        <w:autoSpaceDN w:val="0"/>
        <w:adjustRightInd w:val="0"/>
        <w:ind w:left="142" w:firstLine="567"/>
        <w:jc w:val="both"/>
        <w:rPr>
          <w:spacing w:val="88"/>
          <w:sz w:val="24"/>
          <w:szCs w:val="24"/>
        </w:rPr>
      </w:pPr>
    </w:p>
    <w:p w:rsidR="00E71F51" w:rsidRDefault="00E71F51"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sectPr w:rsidR="0029253B" w:rsidSect="0034561C">
          <w:headerReference w:type="default" r:id="rId8"/>
          <w:footerReference w:type="default" r:id="rId9"/>
          <w:pgSz w:w="11905" w:h="16837" w:code="9"/>
          <w:pgMar w:top="0" w:right="737" w:bottom="993" w:left="1418" w:header="284" w:footer="284" w:gutter="0"/>
          <w:pgNumType w:start="0"/>
          <w:cols w:space="708"/>
          <w:titlePg/>
          <w:docGrid w:linePitch="381"/>
        </w:sectPr>
      </w:pPr>
    </w:p>
    <w:p w:rsidR="0029253B" w:rsidRDefault="001132C4" w:rsidP="001132C4">
      <w:pPr>
        <w:autoSpaceDE w:val="0"/>
        <w:autoSpaceDN w:val="0"/>
        <w:adjustRightInd w:val="0"/>
        <w:ind w:left="142" w:firstLine="567"/>
        <w:jc w:val="right"/>
        <w:rPr>
          <w:sz w:val="24"/>
          <w:szCs w:val="24"/>
        </w:rPr>
      </w:pPr>
      <w:r>
        <w:rPr>
          <w:sz w:val="24"/>
          <w:szCs w:val="24"/>
        </w:rPr>
        <w:lastRenderedPageBreak/>
        <w:t>Приложение 1</w:t>
      </w:r>
    </w:p>
    <w:p w:rsidR="001132C4" w:rsidRDefault="001132C4" w:rsidP="001132C4">
      <w:pPr>
        <w:autoSpaceDE w:val="0"/>
        <w:autoSpaceDN w:val="0"/>
        <w:adjustRightInd w:val="0"/>
        <w:ind w:left="142" w:firstLine="567"/>
        <w:jc w:val="right"/>
        <w:rPr>
          <w:sz w:val="24"/>
          <w:szCs w:val="24"/>
        </w:rPr>
      </w:pPr>
    </w:p>
    <w:p w:rsidR="001132C4" w:rsidRDefault="001132C4" w:rsidP="001132C4">
      <w:pPr>
        <w:autoSpaceDE w:val="0"/>
        <w:autoSpaceDN w:val="0"/>
        <w:adjustRightInd w:val="0"/>
        <w:ind w:left="142" w:firstLine="567"/>
        <w:jc w:val="center"/>
        <w:rPr>
          <w:b/>
          <w:sz w:val="24"/>
          <w:szCs w:val="24"/>
        </w:rPr>
      </w:pPr>
      <w:r w:rsidRPr="001132C4">
        <w:rPr>
          <w:b/>
          <w:sz w:val="24"/>
          <w:szCs w:val="24"/>
        </w:rPr>
        <w:t xml:space="preserve">Предоставление субсидий на реализацию мероприятий по благоустройству территорий в рамках программы «Комплексное развитие сельских территории Кокшайское сельское поселение на 2020-2025гг» </w:t>
      </w:r>
    </w:p>
    <w:p w:rsidR="001132C4" w:rsidRDefault="001132C4" w:rsidP="001132C4">
      <w:pPr>
        <w:autoSpaceDE w:val="0"/>
        <w:autoSpaceDN w:val="0"/>
        <w:adjustRightInd w:val="0"/>
        <w:ind w:left="142" w:firstLine="567"/>
        <w:jc w:val="center"/>
        <w:rPr>
          <w:b/>
          <w:sz w:val="24"/>
          <w:szCs w:val="24"/>
        </w:rPr>
      </w:pPr>
    </w:p>
    <w:tbl>
      <w:tblPr>
        <w:tblStyle w:val="af7"/>
        <w:tblW w:w="0" w:type="auto"/>
        <w:tblInd w:w="142" w:type="dxa"/>
        <w:tblLayout w:type="fixed"/>
        <w:tblLook w:val="04A0"/>
      </w:tblPr>
      <w:tblGrid>
        <w:gridCol w:w="392"/>
        <w:gridCol w:w="1701"/>
        <w:gridCol w:w="1417"/>
        <w:gridCol w:w="851"/>
        <w:gridCol w:w="992"/>
        <w:gridCol w:w="992"/>
        <w:gridCol w:w="992"/>
        <w:gridCol w:w="1134"/>
        <w:gridCol w:w="1418"/>
        <w:gridCol w:w="5315"/>
      </w:tblGrid>
      <w:tr w:rsidR="00E64293" w:rsidRPr="00E64293" w:rsidTr="004F48A5">
        <w:trPr>
          <w:trHeight w:val="315"/>
        </w:trPr>
        <w:tc>
          <w:tcPr>
            <w:tcW w:w="392" w:type="dxa"/>
            <w:vMerge w:val="restart"/>
          </w:tcPr>
          <w:p w:rsidR="00E64293" w:rsidRDefault="00E64293" w:rsidP="001132C4">
            <w:pPr>
              <w:autoSpaceDE w:val="0"/>
              <w:autoSpaceDN w:val="0"/>
              <w:adjustRightInd w:val="0"/>
              <w:jc w:val="center"/>
              <w:rPr>
                <w:spacing w:val="88"/>
                <w:sz w:val="24"/>
                <w:szCs w:val="24"/>
              </w:rPr>
            </w:pPr>
            <w:r>
              <w:rPr>
                <w:spacing w:val="88"/>
                <w:sz w:val="24"/>
                <w:szCs w:val="24"/>
              </w:rPr>
              <w:t>№</w:t>
            </w:r>
          </w:p>
          <w:p w:rsidR="001132C4" w:rsidRDefault="00E64293" w:rsidP="001132C4">
            <w:pPr>
              <w:autoSpaceDE w:val="0"/>
              <w:autoSpaceDN w:val="0"/>
              <w:adjustRightInd w:val="0"/>
              <w:jc w:val="center"/>
              <w:rPr>
                <w:spacing w:val="88"/>
                <w:sz w:val="24"/>
                <w:szCs w:val="24"/>
              </w:rPr>
            </w:pPr>
            <w:r>
              <w:rPr>
                <w:spacing w:val="88"/>
                <w:sz w:val="24"/>
                <w:szCs w:val="24"/>
              </w:rPr>
              <w:t>П</w:t>
            </w:r>
          </w:p>
          <w:p w:rsidR="00E64293" w:rsidRPr="00E64293" w:rsidRDefault="00E64293" w:rsidP="001132C4">
            <w:pPr>
              <w:autoSpaceDE w:val="0"/>
              <w:autoSpaceDN w:val="0"/>
              <w:adjustRightInd w:val="0"/>
              <w:jc w:val="center"/>
              <w:rPr>
                <w:spacing w:val="88"/>
                <w:sz w:val="24"/>
                <w:szCs w:val="24"/>
              </w:rPr>
            </w:pPr>
            <w:r>
              <w:rPr>
                <w:spacing w:val="88"/>
                <w:sz w:val="24"/>
                <w:szCs w:val="24"/>
              </w:rPr>
              <w:t>п</w:t>
            </w:r>
          </w:p>
        </w:tc>
        <w:tc>
          <w:tcPr>
            <w:tcW w:w="1701"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Наименование проекта с указанием населенного пункта</w:t>
            </w:r>
          </w:p>
        </w:tc>
        <w:tc>
          <w:tcPr>
            <w:tcW w:w="1417" w:type="dxa"/>
            <w:vMerge w:val="restart"/>
          </w:tcPr>
          <w:p w:rsidR="00E64293" w:rsidRDefault="001132C4" w:rsidP="001132C4">
            <w:pPr>
              <w:autoSpaceDE w:val="0"/>
              <w:autoSpaceDN w:val="0"/>
              <w:adjustRightInd w:val="0"/>
              <w:jc w:val="center"/>
              <w:rPr>
                <w:sz w:val="24"/>
                <w:szCs w:val="24"/>
              </w:rPr>
            </w:pPr>
            <w:r w:rsidRPr="00E64293">
              <w:rPr>
                <w:sz w:val="24"/>
                <w:szCs w:val="24"/>
              </w:rPr>
              <w:t xml:space="preserve">Срок исполнения </w:t>
            </w:r>
          </w:p>
          <w:p w:rsidR="00E64293" w:rsidRDefault="00E64293" w:rsidP="001132C4">
            <w:pPr>
              <w:autoSpaceDE w:val="0"/>
              <w:autoSpaceDN w:val="0"/>
              <w:adjustRightInd w:val="0"/>
              <w:jc w:val="center"/>
              <w:rPr>
                <w:sz w:val="24"/>
                <w:szCs w:val="24"/>
              </w:rPr>
            </w:pPr>
          </w:p>
          <w:p w:rsidR="001132C4" w:rsidRPr="00E64293" w:rsidRDefault="001132C4" w:rsidP="001132C4">
            <w:pPr>
              <w:autoSpaceDE w:val="0"/>
              <w:autoSpaceDN w:val="0"/>
              <w:adjustRightInd w:val="0"/>
              <w:jc w:val="center"/>
              <w:rPr>
                <w:spacing w:val="88"/>
                <w:sz w:val="24"/>
                <w:szCs w:val="24"/>
              </w:rPr>
            </w:pPr>
            <w:r w:rsidRPr="00E64293">
              <w:rPr>
                <w:sz w:val="24"/>
                <w:szCs w:val="24"/>
              </w:rPr>
              <w:t>год</w:t>
            </w:r>
          </w:p>
        </w:tc>
        <w:tc>
          <w:tcPr>
            <w:tcW w:w="4961" w:type="dxa"/>
            <w:gridSpan w:val="5"/>
            <w:tcBorders>
              <w:bottom w:val="single" w:sz="4" w:space="0" w:color="auto"/>
            </w:tcBorders>
          </w:tcPr>
          <w:p w:rsidR="001132C4" w:rsidRPr="00E64293" w:rsidRDefault="001132C4" w:rsidP="00E64293">
            <w:pPr>
              <w:autoSpaceDE w:val="0"/>
              <w:autoSpaceDN w:val="0"/>
              <w:adjustRightInd w:val="0"/>
              <w:jc w:val="center"/>
              <w:rPr>
                <w:spacing w:val="88"/>
                <w:sz w:val="24"/>
                <w:szCs w:val="24"/>
              </w:rPr>
            </w:pPr>
            <w:r w:rsidRPr="00E64293">
              <w:rPr>
                <w:sz w:val="24"/>
                <w:szCs w:val="24"/>
              </w:rPr>
              <w:t>Объем финансирования</w:t>
            </w:r>
            <w:r w:rsidR="00E64293" w:rsidRPr="00E64293">
              <w:rPr>
                <w:sz w:val="24"/>
                <w:szCs w:val="24"/>
              </w:rPr>
              <w:t xml:space="preserve"> </w:t>
            </w:r>
            <w:r w:rsidRPr="00E64293">
              <w:rPr>
                <w:sz w:val="24"/>
                <w:szCs w:val="24"/>
              </w:rPr>
              <w:t>т.руб</w:t>
            </w:r>
          </w:p>
        </w:tc>
        <w:tc>
          <w:tcPr>
            <w:tcW w:w="1418"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Исполнитель</w:t>
            </w:r>
          </w:p>
        </w:tc>
        <w:tc>
          <w:tcPr>
            <w:tcW w:w="5315"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Цели и целевые индикаторы программы</w:t>
            </w:r>
          </w:p>
        </w:tc>
      </w:tr>
      <w:tr w:rsidR="00E64293" w:rsidRPr="00E64293" w:rsidTr="004F48A5">
        <w:trPr>
          <w:trHeight w:val="24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701" w:type="dxa"/>
            <w:vMerge/>
          </w:tcPr>
          <w:p w:rsidR="001132C4" w:rsidRPr="00E64293" w:rsidRDefault="001132C4" w:rsidP="001132C4">
            <w:pPr>
              <w:autoSpaceDE w:val="0"/>
              <w:autoSpaceDN w:val="0"/>
              <w:adjustRightInd w:val="0"/>
              <w:jc w:val="center"/>
              <w:rPr>
                <w:sz w:val="24"/>
                <w:szCs w:val="24"/>
              </w:rPr>
            </w:pPr>
          </w:p>
        </w:tc>
        <w:tc>
          <w:tcPr>
            <w:tcW w:w="1417" w:type="dxa"/>
            <w:vMerge/>
          </w:tcPr>
          <w:p w:rsidR="001132C4" w:rsidRPr="00E64293" w:rsidRDefault="001132C4" w:rsidP="001132C4">
            <w:pPr>
              <w:autoSpaceDE w:val="0"/>
              <w:autoSpaceDN w:val="0"/>
              <w:adjustRightInd w:val="0"/>
              <w:jc w:val="center"/>
              <w:rPr>
                <w:sz w:val="24"/>
                <w:szCs w:val="24"/>
              </w:rPr>
            </w:pPr>
          </w:p>
        </w:tc>
        <w:tc>
          <w:tcPr>
            <w:tcW w:w="851" w:type="dxa"/>
            <w:vMerge w:val="restart"/>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Всего</w:t>
            </w:r>
          </w:p>
        </w:tc>
        <w:tc>
          <w:tcPr>
            <w:tcW w:w="4110" w:type="dxa"/>
            <w:gridSpan w:val="4"/>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 том числе за счет средств</w:t>
            </w:r>
          </w:p>
        </w:tc>
        <w:tc>
          <w:tcPr>
            <w:tcW w:w="1418" w:type="dxa"/>
            <w:vMerge/>
          </w:tcPr>
          <w:p w:rsidR="001132C4" w:rsidRPr="00E64293" w:rsidRDefault="001132C4" w:rsidP="001132C4">
            <w:pPr>
              <w:autoSpaceDE w:val="0"/>
              <w:autoSpaceDN w:val="0"/>
              <w:adjustRightInd w:val="0"/>
              <w:jc w:val="center"/>
              <w:rPr>
                <w:spacing w:val="88"/>
                <w:sz w:val="24"/>
                <w:szCs w:val="24"/>
              </w:rPr>
            </w:pPr>
          </w:p>
        </w:tc>
        <w:tc>
          <w:tcPr>
            <w:tcW w:w="5315" w:type="dxa"/>
            <w:vMerge/>
          </w:tcPr>
          <w:p w:rsidR="001132C4" w:rsidRPr="00E64293" w:rsidRDefault="001132C4" w:rsidP="001132C4">
            <w:pPr>
              <w:autoSpaceDE w:val="0"/>
              <w:autoSpaceDN w:val="0"/>
              <w:adjustRightInd w:val="0"/>
              <w:jc w:val="center"/>
              <w:rPr>
                <w:spacing w:val="88"/>
                <w:sz w:val="24"/>
                <w:szCs w:val="24"/>
              </w:rPr>
            </w:pPr>
          </w:p>
        </w:tc>
      </w:tr>
      <w:tr w:rsidR="00E64293" w:rsidRPr="00E64293" w:rsidTr="004F48A5">
        <w:trPr>
          <w:trHeight w:val="30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701" w:type="dxa"/>
            <w:vMerge/>
          </w:tcPr>
          <w:p w:rsidR="001132C4" w:rsidRPr="00E64293" w:rsidRDefault="001132C4" w:rsidP="001132C4">
            <w:pPr>
              <w:autoSpaceDE w:val="0"/>
              <w:autoSpaceDN w:val="0"/>
              <w:adjustRightInd w:val="0"/>
              <w:jc w:val="center"/>
              <w:rPr>
                <w:sz w:val="24"/>
                <w:szCs w:val="24"/>
              </w:rPr>
            </w:pPr>
          </w:p>
        </w:tc>
        <w:tc>
          <w:tcPr>
            <w:tcW w:w="1417" w:type="dxa"/>
            <w:vMerge/>
          </w:tcPr>
          <w:p w:rsidR="001132C4" w:rsidRPr="00E64293" w:rsidRDefault="001132C4" w:rsidP="001132C4">
            <w:pPr>
              <w:autoSpaceDE w:val="0"/>
              <w:autoSpaceDN w:val="0"/>
              <w:adjustRightInd w:val="0"/>
              <w:jc w:val="center"/>
              <w:rPr>
                <w:sz w:val="24"/>
                <w:szCs w:val="24"/>
              </w:rPr>
            </w:pPr>
          </w:p>
        </w:tc>
        <w:tc>
          <w:tcPr>
            <w:tcW w:w="851" w:type="dxa"/>
            <w:vMerge/>
          </w:tcPr>
          <w:p w:rsidR="001132C4" w:rsidRPr="00E64293" w:rsidRDefault="001132C4" w:rsidP="001132C4">
            <w:pPr>
              <w:autoSpaceDE w:val="0"/>
              <w:autoSpaceDN w:val="0"/>
              <w:adjustRightInd w:val="0"/>
              <w:jc w:val="center"/>
              <w:rPr>
                <w:spacing w:val="88"/>
                <w:sz w:val="24"/>
                <w:szCs w:val="24"/>
              </w:rPr>
            </w:pPr>
          </w:p>
        </w:tc>
        <w:tc>
          <w:tcPr>
            <w:tcW w:w="2976" w:type="dxa"/>
            <w:gridSpan w:val="3"/>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бюджетов</w:t>
            </w:r>
          </w:p>
        </w:tc>
        <w:tc>
          <w:tcPr>
            <w:tcW w:w="1134" w:type="dxa"/>
            <w:vMerge w:val="restart"/>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внебюджетных источников</w:t>
            </w:r>
          </w:p>
        </w:tc>
        <w:tc>
          <w:tcPr>
            <w:tcW w:w="1418" w:type="dxa"/>
            <w:vMerge/>
          </w:tcPr>
          <w:p w:rsidR="001132C4" w:rsidRPr="00E64293" w:rsidRDefault="001132C4" w:rsidP="001132C4">
            <w:pPr>
              <w:autoSpaceDE w:val="0"/>
              <w:autoSpaceDN w:val="0"/>
              <w:adjustRightInd w:val="0"/>
              <w:jc w:val="center"/>
              <w:rPr>
                <w:spacing w:val="88"/>
                <w:sz w:val="24"/>
                <w:szCs w:val="24"/>
              </w:rPr>
            </w:pPr>
          </w:p>
        </w:tc>
        <w:tc>
          <w:tcPr>
            <w:tcW w:w="5315" w:type="dxa"/>
            <w:vMerge/>
          </w:tcPr>
          <w:p w:rsidR="001132C4" w:rsidRPr="00E64293" w:rsidRDefault="001132C4" w:rsidP="001132C4">
            <w:pPr>
              <w:autoSpaceDE w:val="0"/>
              <w:autoSpaceDN w:val="0"/>
              <w:adjustRightInd w:val="0"/>
              <w:jc w:val="center"/>
              <w:rPr>
                <w:spacing w:val="88"/>
                <w:sz w:val="24"/>
                <w:szCs w:val="24"/>
              </w:rPr>
            </w:pPr>
          </w:p>
        </w:tc>
      </w:tr>
      <w:tr w:rsidR="004F48A5" w:rsidRPr="00E64293" w:rsidTr="004F48A5">
        <w:trPr>
          <w:trHeight w:val="24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701" w:type="dxa"/>
            <w:vMerge/>
          </w:tcPr>
          <w:p w:rsidR="001132C4" w:rsidRPr="00E64293" w:rsidRDefault="001132C4" w:rsidP="001132C4">
            <w:pPr>
              <w:autoSpaceDE w:val="0"/>
              <w:autoSpaceDN w:val="0"/>
              <w:adjustRightInd w:val="0"/>
              <w:jc w:val="center"/>
              <w:rPr>
                <w:sz w:val="24"/>
                <w:szCs w:val="24"/>
              </w:rPr>
            </w:pPr>
          </w:p>
        </w:tc>
        <w:tc>
          <w:tcPr>
            <w:tcW w:w="1417" w:type="dxa"/>
            <w:vMerge/>
          </w:tcPr>
          <w:p w:rsidR="001132C4" w:rsidRPr="00E64293" w:rsidRDefault="001132C4" w:rsidP="001132C4">
            <w:pPr>
              <w:autoSpaceDE w:val="0"/>
              <w:autoSpaceDN w:val="0"/>
              <w:adjustRightInd w:val="0"/>
              <w:jc w:val="center"/>
              <w:rPr>
                <w:sz w:val="24"/>
                <w:szCs w:val="24"/>
              </w:rPr>
            </w:pPr>
          </w:p>
        </w:tc>
        <w:tc>
          <w:tcPr>
            <w:tcW w:w="851" w:type="dxa"/>
            <w:vMerge/>
          </w:tcPr>
          <w:p w:rsidR="001132C4" w:rsidRPr="00E64293" w:rsidRDefault="001132C4" w:rsidP="001132C4">
            <w:pPr>
              <w:autoSpaceDE w:val="0"/>
              <w:autoSpaceDN w:val="0"/>
              <w:adjustRightInd w:val="0"/>
              <w:jc w:val="center"/>
              <w:rPr>
                <w:spacing w:val="88"/>
                <w:sz w:val="24"/>
                <w:szCs w:val="24"/>
              </w:rPr>
            </w:pPr>
          </w:p>
        </w:tc>
        <w:tc>
          <w:tcPr>
            <w:tcW w:w="992" w:type="dxa"/>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федерального</w:t>
            </w:r>
          </w:p>
        </w:tc>
        <w:tc>
          <w:tcPr>
            <w:tcW w:w="992" w:type="dxa"/>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республиканского</w:t>
            </w:r>
          </w:p>
        </w:tc>
        <w:tc>
          <w:tcPr>
            <w:tcW w:w="992" w:type="dxa"/>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местного</w:t>
            </w:r>
          </w:p>
        </w:tc>
        <w:tc>
          <w:tcPr>
            <w:tcW w:w="1134" w:type="dxa"/>
            <w:vMerge/>
          </w:tcPr>
          <w:p w:rsidR="001132C4" w:rsidRPr="00E64293" w:rsidRDefault="001132C4" w:rsidP="001132C4">
            <w:pPr>
              <w:autoSpaceDE w:val="0"/>
              <w:autoSpaceDN w:val="0"/>
              <w:adjustRightInd w:val="0"/>
              <w:jc w:val="center"/>
              <w:rPr>
                <w:spacing w:val="88"/>
                <w:sz w:val="24"/>
                <w:szCs w:val="24"/>
              </w:rPr>
            </w:pPr>
          </w:p>
        </w:tc>
        <w:tc>
          <w:tcPr>
            <w:tcW w:w="1418" w:type="dxa"/>
            <w:vMerge/>
          </w:tcPr>
          <w:p w:rsidR="001132C4" w:rsidRPr="00E64293" w:rsidRDefault="001132C4" w:rsidP="001132C4">
            <w:pPr>
              <w:autoSpaceDE w:val="0"/>
              <w:autoSpaceDN w:val="0"/>
              <w:adjustRightInd w:val="0"/>
              <w:jc w:val="center"/>
              <w:rPr>
                <w:spacing w:val="88"/>
                <w:sz w:val="24"/>
                <w:szCs w:val="24"/>
              </w:rPr>
            </w:pPr>
          </w:p>
        </w:tc>
        <w:tc>
          <w:tcPr>
            <w:tcW w:w="5315" w:type="dxa"/>
            <w:vMerge/>
          </w:tcPr>
          <w:p w:rsidR="001132C4" w:rsidRPr="00E64293" w:rsidRDefault="001132C4" w:rsidP="001132C4">
            <w:pPr>
              <w:autoSpaceDE w:val="0"/>
              <w:autoSpaceDN w:val="0"/>
              <w:adjustRightInd w:val="0"/>
              <w:jc w:val="center"/>
              <w:rPr>
                <w:spacing w:val="88"/>
                <w:sz w:val="24"/>
                <w:szCs w:val="24"/>
              </w:rPr>
            </w:pPr>
          </w:p>
        </w:tc>
      </w:tr>
      <w:tr w:rsidR="00E37924" w:rsidRPr="00E64293" w:rsidTr="004F48A5">
        <w:trPr>
          <w:trHeight w:val="240"/>
        </w:trPr>
        <w:tc>
          <w:tcPr>
            <w:tcW w:w="392" w:type="dxa"/>
          </w:tcPr>
          <w:p w:rsidR="00E37924" w:rsidRPr="00A44143" w:rsidRDefault="00E37924" w:rsidP="001132C4">
            <w:pPr>
              <w:autoSpaceDE w:val="0"/>
              <w:autoSpaceDN w:val="0"/>
              <w:adjustRightInd w:val="0"/>
              <w:jc w:val="center"/>
              <w:rPr>
                <w:spacing w:val="88"/>
                <w:sz w:val="20"/>
                <w:szCs w:val="20"/>
              </w:rPr>
            </w:pPr>
            <w:r w:rsidRPr="00A44143">
              <w:rPr>
                <w:spacing w:val="88"/>
                <w:sz w:val="20"/>
                <w:szCs w:val="20"/>
              </w:rPr>
              <w:t>1</w:t>
            </w:r>
          </w:p>
        </w:tc>
        <w:tc>
          <w:tcPr>
            <w:tcW w:w="1701" w:type="dxa"/>
          </w:tcPr>
          <w:p w:rsidR="00E37924" w:rsidRPr="00A44143" w:rsidRDefault="00E37924" w:rsidP="001132C4">
            <w:pPr>
              <w:autoSpaceDE w:val="0"/>
              <w:autoSpaceDN w:val="0"/>
              <w:adjustRightInd w:val="0"/>
              <w:jc w:val="center"/>
              <w:rPr>
                <w:sz w:val="20"/>
                <w:szCs w:val="20"/>
              </w:rPr>
            </w:pPr>
            <w:r w:rsidRPr="00A44143">
              <w:rPr>
                <w:sz w:val="20"/>
                <w:szCs w:val="20"/>
              </w:rPr>
              <w:t>2</w:t>
            </w:r>
          </w:p>
        </w:tc>
        <w:tc>
          <w:tcPr>
            <w:tcW w:w="1417" w:type="dxa"/>
          </w:tcPr>
          <w:p w:rsidR="00E37924" w:rsidRPr="00A44143" w:rsidRDefault="00E37924" w:rsidP="001132C4">
            <w:pPr>
              <w:autoSpaceDE w:val="0"/>
              <w:autoSpaceDN w:val="0"/>
              <w:adjustRightInd w:val="0"/>
              <w:jc w:val="center"/>
              <w:rPr>
                <w:sz w:val="20"/>
                <w:szCs w:val="20"/>
              </w:rPr>
            </w:pPr>
            <w:r w:rsidRPr="00A44143">
              <w:rPr>
                <w:sz w:val="20"/>
                <w:szCs w:val="20"/>
              </w:rPr>
              <w:t>3</w:t>
            </w:r>
          </w:p>
        </w:tc>
        <w:tc>
          <w:tcPr>
            <w:tcW w:w="851" w:type="dxa"/>
          </w:tcPr>
          <w:p w:rsidR="00E37924" w:rsidRPr="00A44143" w:rsidRDefault="00E37924" w:rsidP="001132C4">
            <w:pPr>
              <w:autoSpaceDE w:val="0"/>
              <w:autoSpaceDN w:val="0"/>
              <w:adjustRightInd w:val="0"/>
              <w:jc w:val="center"/>
              <w:rPr>
                <w:spacing w:val="88"/>
                <w:sz w:val="20"/>
                <w:szCs w:val="20"/>
              </w:rPr>
            </w:pPr>
            <w:r w:rsidRPr="00A44143">
              <w:rPr>
                <w:spacing w:val="88"/>
                <w:sz w:val="20"/>
                <w:szCs w:val="20"/>
              </w:rPr>
              <w:t>4</w:t>
            </w:r>
          </w:p>
        </w:tc>
        <w:tc>
          <w:tcPr>
            <w:tcW w:w="992" w:type="dxa"/>
            <w:tcBorders>
              <w:top w:val="single" w:sz="4" w:space="0" w:color="auto"/>
              <w:bottom w:val="single" w:sz="4" w:space="0" w:color="auto"/>
            </w:tcBorders>
          </w:tcPr>
          <w:p w:rsidR="00E37924" w:rsidRPr="00A44143" w:rsidRDefault="00E37924" w:rsidP="001132C4">
            <w:pPr>
              <w:autoSpaceDE w:val="0"/>
              <w:autoSpaceDN w:val="0"/>
              <w:adjustRightInd w:val="0"/>
              <w:jc w:val="center"/>
              <w:rPr>
                <w:sz w:val="20"/>
                <w:szCs w:val="20"/>
              </w:rPr>
            </w:pPr>
            <w:r w:rsidRPr="00A44143">
              <w:rPr>
                <w:sz w:val="20"/>
                <w:szCs w:val="20"/>
              </w:rPr>
              <w:t>5</w:t>
            </w:r>
          </w:p>
        </w:tc>
        <w:tc>
          <w:tcPr>
            <w:tcW w:w="992" w:type="dxa"/>
            <w:tcBorders>
              <w:top w:val="single" w:sz="4" w:space="0" w:color="auto"/>
            </w:tcBorders>
          </w:tcPr>
          <w:p w:rsidR="00E37924" w:rsidRPr="00A44143" w:rsidRDefault="00E37924" w:rsidP="001132C4">
            <w:pPr>
              <w:autoSpaceDE w:val="0"/>
              <w:autoSpaceDN w:val="0"/>
              <w:adjustRightInd w:val="0"/>
              <w:jc w:val="center"/>
              <w:rPr>
                <w:sz w:val="20"/>
                <w:szCs w:val="20"/>
              </w:rPr>
            </w:pPr>
            <w:r w:rsidRPr="00A44143">
              <w:rPr>
                <w:sz w:val="20"/>
                <w:szCs w:val="20"/>
              </w:rPr>
              <w:t>6</w:t>
            </w:r>
          </w:p>
        </w:tc>
        <w:tc>
          <w:tcPr>
            <w:tcW w:w="992" w:type="dxa"/>
            <w:tcBorders>
              <w:top w:val="single" w:sz="4" w:space="0" w:color="auto"/>
            </w:tcBorders>
          </w:tcPr>
          <w:p w:rsidR="00E37924" w:rsidRPr="00A44143" w:rsidRDefault="00E37924" w:rsidP="001132C4">
            <w:pPr>
              <w:autoSpaceDE w:val="0"/>
              <w:autoSpaceDN w:val="0"/>
              <w:adjustRightInd w:val="0"/>
              <w:jc w:val="center"/>
              <w:rPr>
                <w:sz w:val="20"/>
                <w:szCs w:val="20"/>
              </w:rPr>
            </w:pPr>
            <w:r w:rsidRPr="00A44143">
              <w:rPr>
                <w:sz w:val="20"/>
                <w:szCs w:val="20"/>
              </w:rPr>
              <w:t>7</w:t>
            </w:r>
          </w:p>
        </w:tc>
        <w:tc>
          <w:tcPr>
            <w:tcW w:w="1134" w:type="dxa"/>
          </w:tcPr>
          <w:p w:rsidR="00E37924" w:rsidRPr="00A44143" w:rsidRDefault="00E37924" w:rsidP="001132C4">
            <w:pPr>
              <w:autoSpaceDE w:val="0"/>
              <w:autoSpaceDN w:val="0"/>
              <w:adjustRightInd w:val="0"/>
              <w:jc w:val="center"/>
              <w:rPr>
                <w:spacing w:val="88"/>
                <w:sz w:val="20"/>
                <w:szCs w:val="20"/>
              </w:rPr>
            </w:pPr>
            <w:r w:rsidRPr="00A44143">
              <w:rPr>
                <w:spacing w:val="88"/>
                <w:sz w:val="20"/>
                <w:szCs w:val="20"/>
              </w:rPr>
              <w:t>8</w:t>
            </w:r>
          </w:p>
        </w:tc>
        <w:tc>
          <w:tcPr>
            <w:tcW w:w="1418" w:type="dxa"/>
          </w:tcPr>
          <w:p w:rsidR="00E37924" w:rsidRPr="00A44143" w:rsidRDefault="00782CE3" w:rsidP="001132C4">
            <w:pPr>
              <w:autoSpaceDE w:val="0"/>
              <w:autoSpaceDN w:val="0"/>
              <w:adjustRightInd w:val="0"/>
              <w:jc w:val="center"/>
              <w:rPr>
                <w:spacing w:val="88"/>
                <w:sz w:val="20"/>
                <w:szCs w:val="20"/>
              </w:rPr>
            </w:pPr>
            <w:r w:rsidRPr="00A44143">
              <w:rPr>
                <w:spacing w:val="88"/>
                <w:sz w:val="20"/>
                <w:szCs w:val="20"/>
              </w:rPr>
              <w:t>9</w:t>
            </w:r>
          </w:p>
        </w:tc>
        <w:tc>
          <w:tcPr>
            <w:tcW w:w="5315" w:type="dxa"/>
          </w:tcPr>
          <w:p w:rsidR="00E37924" w:rsidRPr="00A44143" w:rsidRDefault="00782CE3" w:rsidP="001132C4">
            <w:pPr>
              <w:autoSpaceDE w:val="0"/>
              <w:autoSpaceDN w:val="0"/>
              <w:adjustRightInd w:val="0"/>
              <w:jc w:val="center"/>
              <w:rPr>
                <w:spacing w:val="88"/>
                <w:sz w:val="20"/>
                <w:szCs w:val="20"/>
              </w:rPr>
            </w:pPr>
            <w:r w:rsidRPr="00A44143">
              <w:rPr>
                <w:spacing w:val="88"/>
                <w:sz w:val="20"/>
                <w:szCs w:val="20"/>
              </w:rPr>
              <w:t>10</w:t>
            </w:r>
          </w:p>
        </w:tc>
      </w:tr>
      <w:tr w:rsidR="004F48A5" w:rsidRPr="00E64293" w:rsidTr="004F48A5">
        <w:tc>
          <w:tcPr>
            <w:tcW w:w="392" w:type="dxa"/>
          </w:tcPr>
          <w:p w:rsidR="00E64293" w:rsidRPr="00A44143" w:rsidRDefault="00A44143" w:rsidP="001132C4">
            <w:pPr>
              <w:autoSpaceDE w:val="0"/>
              <w:autoSpaceDN w:val="0"/>
              <w:adjustRightInd w:val="0"/>
              <w:jc w:val="center"/>
              <w:rPr>
                <w:spacing w:val="88"/>
                <w:sz w:val="22"/>
                <w:szCs w:val="22"/>
              </w:rPr>
            </w:pPr>
            <w:r w:rsidRPr="00A44143">
              <w:rPr>
                <w:spacing w:val="88"/>
                <w:sz w:val="22"/>
                <w:szCs w:val="22"/>
              </w:rPr>
              <w:t>1</w:t>
            </w:r>
          </w:p>
        </w:tc>
        <w:tc>
          <w:tcPr>
            <w:tcW w:w="1701" w:type="dxa"/>
          </w:tcPr>
          <w:p w:rsidR="00E64293" w:rsidRPr="00E64293" w:rsidRDefault="00E64293" w:rsidP="0021558C">
            <w:pPr>
              <w:jc w:val="center"/>
              <w:rPr>
                <w:spacing w:val="88"/>
                <w:sz w:val="24"/>
                <w:szCs w:val="24"/>
              </w:rPr>
            </w:pPr>
          </w:p>
        </w:tc>
        <w:tc>
          <w:tcPr>
            <w:tcW w:w="1417" w:type="dxa"/>
          </w:tcPr>
          <w:p w:rsidR="00E64293" w:rsidRDefault="006F7DB3">
            <w:r>
              <w:rPr>
                <w:color w:val="000000"/>
                <w:sz w:val="22"/>
                <w:szCs w:val="22"/>
              </w:rPr>
              <w:t>2020-2025 в том числе</w:t>
            </w:r>
          </w:p>
        </w:tc>
        <w:tc>
          <w:tcPr>
            <w:tcW w:w="851" w:type="dxa"/>
          </w:tcPr>
          <w:p w:rsidR="00E64293" w:rsidRDefault="00665D7F">
            <w:r>
              <w:rPr>
                <w:color w:val="000000"/>
                <w:sz w:val="22"/>
                <w:szCs w:val="22"/>
              </w:rPr>
              <w:t>2833,38</w:t>
            </w:r>
            <w:r w:rsidR="00E65CA7">
              <w:rPr>
                <w:color w:val="000000"/>
                <w:sz w:val="22"/>
                <w:szCs w:val="22"/>
              </w:rPr>
              <w:t>6</w:t>
            </w:r>
          </w:p>
        </w:tc>
        <w:tc>
          <w:tcPr>
            <w:tcW w:w="992" w:type="dxa"/>
            <w:tcBorders>
              <w:top w:val="single" w:sz="4" w:space="0" w:color="auto"/>
            </w:tcBorders>
          </w:tcPr>
          <w:p w:rsidR="00E64293" w:rsidRDefault="00665D7F">
            <w:r>
              <w:rPr>
                <w:color w:val="000000"/>
                <w:sz w:val="22"/>
                <w:szCs w:val="22"/>
              </w:rPr>
              <w:t>19</w:t>
            </w:r>
            <w:r w:rsidR="00E65CA7">
              <w:rPr>
                <w:color w:val="000000"/>
                <w:sz w:val="22"/>
                <w:szCs w:val="22"/>
              </w:rPr>
              <w:t>79,062</w:t>
            </w:r>
          </w:p>
        </w:tc>
        <w:tc>
          <w:tcPr>
            <w:tcW w:w="992" w:type="dxa"/>
          </w:tcPr>
          <w:p w:rsidR="00E64293" w:rsidRDefault="00665D7F">
            <w:r>
              <w:t>-</w:t>
            </w:r>
          </w:p>
        </w:tc>
        <w:tc>
          <w:tcPr>
            <w:tcW w:w="992" w:type="dxa"/>
          </w:tcPr>
          <w:p w:rsidR="00E64293" w:rsidRPr="00665D7F" w:rsidRDefault="00E65CA7">
            <w:pPr>
              <w:rPr>
                <w:sz w:val="22"/>
                <w:szCs w:val="22"/>
              </w:rPr>
            </w:pPr>
            <w:r>
              <w:rPr>
                <w:sz w:val="22"/>
                <w:szCs w:val="22"/>
              </w:rPr>
              <w:t>578,324</w:t>
            </w:r>
          </w:p>
        </w:tc>
        <w:tc>
          <w:tcPr>
            <w:tcW w:w="1134" w:type="dxa"/>
          </w:tcPr>
          <w:p w:rsidR="00E64293" w:rsidRPr="00665D7F" w:rsidRDefault="00665D7F">
            <w:pPr>
              <w:rPr>
                <w:sz w:val="22"/>
                <w:szCs w:val="22"/>
              </w:rPr>
            </w:pPr>
            <w:r w:rsidRPr="00665D7F">
              <w:rPr>
                <w:sz w:val="22"/>
                <w:szCs w:val="22"/>
              </w:rPr>
              <w:t>27</w:t>
            </w:r>
            <w:r w:rsidR="00E65CA7">
              <w:rPr>
                <w:sz w:val="22"/>
                <w:szCs w:val="22"/>
              </w:rPr>
              <w:t>6,0</w:t>
            </w:r>
          </w:p>
        </w:tc>
        <w:tc>
          <w:tcPr>
            <w:tcW w:w="1418" w:type="dxa"/>
          </w:tcPr>
          <w:p w:rsidR="00E64293" w:rsidRDefault="00E64293"/>
        </w:tc>
        <w:tc>
          <w:tcPr>
            <w:tcW w:w="5315" w:type="dxa"/>
          </w:tcPr>
          <w:p w:rsidR="00E64293" w:rsidRDefault="00E64293"/>
        </w:tc>
      </w:tr>
      <w:tr w:rsidR="004F48A5" w:rsidRPr="00E64293" w:rsidTr="004F48A5">
        <w:tc>
          <w:tcPr>
            <w:tcW w:w="392" w:type="dxa"/>
          </w:tcPr>
          <w:p w:rsidR="006F7DB3" w:rsidRPr="00A44143" w:rsidRDefault="00A44143">
            <w:pPr>
              <w:rPr>
                <w:sz w:val="22"/>
                <w:szCs w:val="22"/>
              </w:rPr>
            </w:pPr>
            <w:r w:rsidRPr="00A44143">
              <w:rPr>
                <w:sz w:val="22"/>
                <w:szCs w:val="22"/>
              </w:rPr>
              <w:t>2</w:t>
            </w:r>
          </w:p>
        </w:tc>
        <w:tc>
          <w:tcPr>
            <w:tcW w:w="1701" w:type="dxa"/>
          </w:tcPr>
          <w:p w:rsidR="006F7DB3" w:rsidRDefault="00782CE3">
            <w:r>
              <w:t>--</w:t>
            </w:r>
          </w:p>
        </w:tc>
        <w:tc>
          <w:tcPr>
            <w:tcW w:w="1417" w:type="dxa"/>
          </w:tcPr>
          <w:p w:rsidR="006F7DB3" w:rsidRDefault="006F7DB3">
            <w:r>
              <w:rPr>
                <w:color w:val="000000"/>
                <w:sz w:val="22"/>
                <w:szCs w:val="22"/>
              </w:rPr>
              <w:t>2020</w:t>
            </w:r>
          </w:p>
        </w:tc>
        <w:tc>
          <w:tcPr>
            <w:tcW w:w="851" w:type="dxa"/>
          </w:tcPr>
          <w:p w:rsidR="006F7DB3" w:rsidRDefault="006F7DB3">
            <w:r>
              <w:rPr>
                <w:color w:val="000000"/>
                <w:sz w:val="22"/>
                <w:szCs w:val="22"/>
              </w:rPr>
              <w:t>-</w:t>
            </w:r>
          </w:p>
        </w:tc>
        <w:tc>
          <w:tcPr>
            <w:tcW w:w="992" w:type="dxa"/>
          </w:tcPr>
          <w:p w:rsidR="006F7DB3" w:rsidRDefault="006F7DB3">
            <w:r>
              <w:rPr>
                <w:color w:val="000000"/>
                <w:sz w:val="22"/>
                <w:szCs w:val="22"/>
              </w:rPr>
              <w:t>--</w:t>
            </w:r>
          </w:p>
        </w:tc>
        <w:tc>
          <w:tcPr>
            <w:tcW w:w="992" w:type="dxa"/>
          </w:tcPr>
          <w:p w:rsidR="006F7DB3" w:rsidRPr="007D4CB7" w:rsidRDefault="006F7DB3" w:rsidP="00BA43E3">
            <w:pPr>
              <w:rPr>
                <w:color w:val="000000"/>
              </w:rPr>
            </w:pPr>
            <w:r>
              <w:rPr>
                <w:color w:val="000000"/>
              </w:rPr>
              <w:t>--</w:t>
            </w:r>
          </w:p>
        </w:tc>
        <w:tc>
          <w:tcPr>
            <w:tcW w:w="992" w:type="dxa"/>
          </w:tcPr>
          <w:p w:rsidR="006F7DB3" w:rsidRPr="007D4CB7" w:rsidRDefault="006F7DB3" w:rsidP="00BA43E3">
            <w:pPr>
              <w:rPr>
                <w:color w:val="000000"/>
              </w:rPr>
            </w:pPr>
            <w:r>
              <w:rPr>
                <w:color w:val="000000"/>
              </w:rPr>
              <w:t>--</w:t>
            </w:r>
          </w:p>
        </w:tc>
        <w:tc>
          <w:tcPr>
            <w:tcW w:w="1134" w:type="dxa"/>
          </w:tcPr>
          <w:p w:rsidR="006F7DB3" w:rsidRDefault="006F7DB3" w:rsidP="00BA43E3">
            <w:r>
              <w:t>--</w:t>
            </w:r>
          </w:p>
        </w:tc>
        <w:tc>
          <w:tcPr>
            <w:tcW w:w="1418" w:type="dxa"/>
          </w:tcPr>
          <w:p w:rsidR="006F7DB3" w:rsidRPr="007D4CB7" w:rsidRDefault="006F7DB3" w:rsidP="00BA43E3">
            <w:pPr>
              <w:rPr>
                <w:color w:val="000000"/>
              </w:rPr>
            </w:pPr>
            <w:r>
              <w:rPr>
                <w:color w:val="000000"/>
              </w:rPr>
              <w:t>--</w:t>
            </w:r>
          </w:p>
        </w:tc>
        <w:tc>
          <w:tcPr>
            <w:tcW w:w="5315" w:type="dxa"/>
          </w:tcPr>
          <w:p w:rsidR="006F7DB3" w:rsidRPr="007D4CB7" w:rsidRDefault="006F7DB3" w:rsidP="00BA43E3">
            <w:pPr>
              <w:rPr>
                <w:color w:val="000000"/>
              </w:rPr>
            </w:pPr>
            <w:r>
              <w:rPr>
                <w:color w:val="000000"/>
              </w:rPr>
              <w:t>--</w:t>
            </w:r>
          </w:p>
        </w:tc>
      </w:tr>
      <w:tr w:rsidR="00E37924" w:rsidTr="004F48A5">
        <w:tc>
          <w:tcPr>
            <w:tcW w:w="392" w:type="dxa"/>
          </w:tcPr>
          <w:p w:rsidR="00E37924" w:rsidRPr="00A44143" w:rsidRDefault="00A44143">
            <w:pPr>
              <w:rPr>
                <w:sz w:val="22"/>
                <w:szCs w:val="22"/>
              </w:rPr>
            </w:pPr>
            <w:r w:rsidRPr="00A44143">
              <w:rPr>
                <w:sz w:val="22"/>
                <w:szCs w:val="22"/>
              </w:rPr>
              <w:t>3</w:t>
            </w:r>
          </w:p>
        </w:tc>
        <w:tc>
          <w:tcPr>
            <w:tcW w:w="1701" w:type="dxa"/>
          </w:tcPr>
          <w:p w:rsidR="00E37924" w:rsidRDefault="00572147" w:rsidP="0021558C">
            <w:pPr>
              <w:jc w:val="center"/>
            </w:pPr>
            <w:r w:rsidRPr="00572147">
              <w:rPr>
                <w:color w:val="000000"/>
                <w:sz w:val="22"/>
                <w:szCs w:val="22"/>
              </w:rPr>
              <w:t xml:space="preserve">Обустройство площадок накопления твердых коммунальных отходов </w:t>
            </w:r>
            <w:r>
              <w:rPr>
                <w:color w:val="000000"/>
                <w:sz w:val="22"/>
                <w:szCs w:val="22"/>
              </w:rPr>
              <w:t xml:space="preserve">в </w:t>
            </w:r>
            <w:r w:rsidR="00E37924">
              <w:rPr>
                <w:color w:val="000000"/>
                <w:sz w:val="22"/>
                <w:szCs w:val="22"/>
              </w:rPr>
              <w:t>п.Шуйка</w:t>
            </w:r>
          </w:p>
        </w:tc>
        <w:tc>
          <w:tcPr>
            <w:tcW w:w="1417" w:type="dxa"/>
          </w:tcPr>
          <w:p w:rsidR="00E37924" w:rsidRDefault="00E37924">
            <w:r>
              <w:rPr>
                <w:color w:val="000000"/>
                <w:sz w:val="22"/>
                <w:szCs w:val="22"/>
              </w:rPr>
              <w:t>2021</w:t>
            </w:r>
          </w:p>
        </w:tc>
        <w:tc>
          <w:tcPr>
            <w:tcW w:w="851" w:type="dxa"/>
          </w:tcPr>
          <w:p w:rsidR="00E37924" w:rsidRDefault="00E37924" w:rsidP="006F7DB3">
            <w:r>
              <w:rPr>
                <w:color w:val="000000"/>
                <w:sz w:val="22"/>
                <w:szCs w:val="22"/>
              </w:rPr>
              <w:t>144,462</w:t>
            </w:r>
          </w:p>
        </w:tc>
        <w:tc>
          <w:tcPr>
            <w:tcW w:w="992" w:type="dxa"/>
          </w:tcPr>
          <w:p w:rsidR="00E37924" w:rsidRDefault="00E37924">
            <w:r>
              <w:rPr>
                <w:color w:val="000000"/>
                <w:sz w:val="22"/>
                <w:szCs w:val="22"/>
              </w:rPr>
              <w:t>100,062</w:t>
            </w:r>
          </w:p>
        </w:tc>
        <w:tc>
          <w:tcPr>
            <w:tcW w:w="992" w:type="dxa"/>
          </w:tcPr>
          <w:p w:rsidR="00E37924" w:rsidRDefault="00E37924">
            <w:r>
              <w:rPr>
                <w:color w:val="000000"/>
                <w:sz w:val="22"/>
                <w:szCs w:val="22"/>
              </w:rPr>
              <w:t>--</w:t>
            </w:r>
          </w:p>
        </w:tc>
        <w:tc>
          <w:tcPr>
            <w:tcW w:w="992" w:type="dxa"/>
          </w:tcPr>
          <w:p w:rsidR="00E37924" w:rsidRDefault="00E37924">
            <w:r>
              <w:rPr>
                <w:color w:val="000000"/>
                <w:sz w:val="22"/>
                <w:szCs w:val="22"/>
              </w:rPr>
              <w:t>23,9</w:t>
            </w:r>
          </w:p>
        </w:tc>
        <w:tc>
          <w:tcPr>
            <w:tcW w:w="1134" w:type="dxa"/>
          </w:tcPr>
          <w:p w:rsidR="00E37924" w:rsidRDefault="00E37924">
            <w:r>
              <w:rPr>
                <w:color w:val="000000"/>
                <w:sz w:val="22"/>
                <w:szCs w:val="22"/>
              </w:rPr>
              <w:t>20,5</w:t>
            </w:r>
          </w:p>
        </w:tc>
        <w:tc>
          <w:tcPr>
            <w:tcW w:w="1418" w:type="dxa"/>
            <w:vMerge w:val="restart"/>
          </w:tcPr>
          <w:p w:rsidR="00E37924" w:rsidRDefault="00E37924">
            <w:r>
              <w:rPr>
                <w:color w:val="000000"/>
                <w:sz w:val="22"/>
                <w:szCs w:val="22"/>
              </w:rPr>
              <w:t>Кокшайская сельская администрация</w:t>
            </w:r>
          </w:p>
        </w:tc>
        <w:tc>
          <w:tcPr>
            <w:tcW w:w="5315" w:type="dxa"/>
            <w:vMerge w:val="restart"/>
          </w:tcPr>
          <w:p w:rsidR="00E37924" w:rsidRDefault="00E37924" w:rsidP="004F48A5">
            <w:pPr>
              <w:jc w:val="both"/>
              <w:rPr>
                <w:sz w:val="22"/>
                <w:szCs w:val="22"/>
              </w:rPr>
            </w:pPr>
            <w:r w:rsidRPr="004A76AB">
              <w:rPr>
                <w:sz w:val="22"/>
                <w:szCs w:val="22"/>
              </w:rPr>
              <w:t xml:space="preserve">Улучшение экологической и санитарной обстановки в </w:t>
            </w:r>
            <w:r>
              <w:rPr>
                <w:sz w:val="22"/>
                <w:szCs w:val="22"/>
              </w:rPr>
              <w:t>поселке</w:t>
            </w:r>
            <w:r w:rsidRPr="004A76AB">
              <w:rPr>
                <w:sz w:val="22"/>
                <w:szCs w:val="22"/>
              </w:rPr>
              <w:t xml:space="preserve">, снижение уровня загрязнения окружающей среды, улучшение санитарного состояния, </w:t>
            </w:r>
            <w:r>
              <w:rPr>
                <w:sz w:val="22"/>
                <w:szCs w:val="22"/>
              </w:rPr>
              <w:t>экологического благополучия</w:t>
            </w:r>
            <w:r w:rsidRPr="004A76AB">
              <w:rPr>
                <w:sz w:val="22"/>
                <w:szCs w:val="22"/>
              </w:rPr>
              <w:t xml:space="preserve"> </w:t>
            </w:r>
            <w:r>
              <w:rPr>
                <w:sz w:val="22"/>
                <w:szCs w:val="22"/>
              </w:rPr>
              <w:t>для</w:t>
            </w:r>
            <w:r w:rsidRPr="004A76AB">
              <w:rPr>
                <w:sz w:val="22"/>
                <w:szCs w:val="22"/>
              </w:rPr>
              <w:t xml:space="preserve"> проживания населения;</w:t>
            </w:r>
          </w:p>
          <w:p w:rsidR="00E37924" w:rsidRDefault="00E37924" w:rsidP="004F48A5">
            <w:pPr>
              <w:jc w:val="both"/>
            </w:pPr>
            <w:r w:rsidRPr="004A76AB">
              <w:rPr>
                <w:sz w:val="22"/>
                <w:szCs w:val="22"/>
              </w:rPr>
              <w:t xml:space="preserve"> Создание на территории </w:t>
            </w:r>
            <w:r>
              <w:rPr>
                <w:sz w:val="22"/>
                <w:szCs w:val="22"/>
              </w:rPr>
              <w:t>Кокшайского поселения</w:t>
            </w:r>
            <w:r w:rsidRPr="004A76AB">
              <w:rPr>
                <w:sz w:val="22"/>
                <w:szCs w:val="22"/>
              </w:rPr>
              <w:t>, самоокупаемой, эффективной и инвестиционно привлекательной системы в сфере обращения с отходами</w:t>
            </w:r>
          </w:p>
        </w:tc>
      </w:tr>
      <w:tr w:rsidR="00E37924" w:rsidTr="004F48A5">
        <w:tc>
          <w:tcPr>
            <w:tcW w:w="392" w:type="dxa"/>
          </w:tcPr>
          <w:p w:rsidR="00E37924" w:rsidRPr="00A44143" w:rsidRDefault="00A44143">
            <w:pPr>
              <w:rPr>
                <w:color w:val="000000"/>
                <w:sz w:val="22"/>
                <w:szCs w:val="22"/>
              </w:rPr>
            </w:pPr>
            <w:r w:rsidRPr="00A44143">
              <w:rPr>
                <w:color w:val="000000"/>
                <w:sz w:val="22"/>
                <w:szCs w:val="22"/>
              </w:rPr>
              <w:t>4</w:t>
            </w:r>
          </w:p>
        </w:tc>
        <w:tc>
          <w:tcPr>
            <w:tcW w:w="1701" w:type="dxa"/>
          </w:tcPr>
          <w:p w:rsidR="00E37924" w:rsidRDefault="00572147" w:rsidP="004F48A5">
            <w:pPr>
              <w:jc w:val="center"/>
              <w:rPr>
                <w:color w:val="000000"/>
                <w:sz w:val="22"/>
                <w:szCs w:val="22"/>
              </w:rPr>
            </w:pPr>
            <w:r w:rsidRPr="00572147">
              <w:rPr>
                <w:color w:val="000000"/>
                <w:sz w:val="22"/>
                <w:szCs w:val="22"/>
              </w:rPr>
              <w:t xml:space="preserve">Обустройство площадок накопления твердых коммунальных отходов </w:t>
            </w:r>
            <w:r w:rsidR="00E37924">
              <w:rPr>
                <w:color w:val="000000"/>
                <w:sz w:val="22"/>
                <w:szCs w:val="22"/>
              </w:rPr>
              <w:t>в д.Ялпай</w:t>
            </w:r>
          </w:p>
        </w:tc>
        <w:tc>
          <w:tcPr>
            <w:tcW w:w="1417" w:type="dxa"/>
          </w:tcPr>
          <w:p w:rsidR="00E37924" w:rsidRDefault="00E37924">
            <w:pPr>
              <w:rPr>
                <w:color w:val="000000"/>
                <w:sz w:val="22"/>
                <w:szCs w:val="22"/>
              </w:rPr>
            </w:pPr>
            <w:r>
              <w:rPr>
                <w:color w:val="000000"/>
                <w:sz w:val="22"/>
                <w:szCs w:val="22"/>
              </w:rPr>
              <w:t>2021</w:t>
            </w:r>
          </w:p>
        </w:tc>
        <w:tc>
          <w:tcPr>
            <w:tcW w:w="851" w:type="dxa"/>
          </w:tcPr>
          <w:p w:rsidR="00E37924" w:rsidRDefault="00E37924" w:rsidP="004F48A5">
            <w:pPr>
              <w:rPr>
                <w:color w:val="000000"/>
                <w:sz w:val="22"/>
                <w:szCs w:val="22"/>
              </w:rPr>
            </w:pPr>
            <w:r>
              <w:rPr>
                <w:color w:val="000000"/>
                <w:sz w:val="22"/>
                <w:szCs w:val="22"/>
              </w:rPr>
              <w:t>96</w:t>
            </w:r>
            <w:r w:rsidR="0021558C">
              <w:rPr>
                <w:color w:val="000000"/>
                <w:sz w:val="22"/>
                <w:szCs w:val="22"/>
              </w:rPr>
              <w:t>,</w:t>
            </w:r>
            <w:r>
              <w:rPr>
                <w:color w:val="000000"/>
                <w:sz w:val="22"/>
                <w:szCs w:val="22"/>
              </w:rPr>
              <w:t>308</w:t>
            </w:r>
          </w:p>
          <w:p w:rsidR="00E37924" w:rsidRDefault="00E37924" w:rsidP="006F7DB3">
            <w:pPr>
              <w:rPr>
                <w:color w:val="000000"/>
                <w:sz w:val="22"/>
                <w:szCs w:val="22"/>
              </w:rPr>
            </w:pPr>
          </w:p>
        </w:tc>
        <w:tc>
          <w:tcPr>
            <w:tcW w:w="992" w:type="dxa"/>
          </w:tcPr>
          <w:p w:rsidR="00E37924" w:rsidRDefault="00E37924">
            <w:pPr>
              <w:rPr>
                <w:color w:val="000000"/>
                <w:sz w:val="22"/>
                <w:szCs w:val="22"/>
              </w:rPr>
            </w:pPr>
            <w:r>
              <w:rPr>
                <w:color w:val="000000"/>
                <w:sz w:val="22"/>
                <w:szCs w:val="22"/>
              </w:rPr>
              <w:t>65</w:t>
            </w:r>
            <w:r w:rsidR="00A44143">
              <w:rPr>
                <w:color w:val="000000"/>
                <w:sz w:val="22"/>
                <w:szCs w:val="22"/>
              </w:rPr>
              <w:t>,0</w:t>
            </w:r>
          </w:p>
        </w:tc>
        <w:tc>
          <w:tcPr>
            <w:tcW w:w="992" w:type="dxa"/>
          </w:tcPr>
          <w:p w:rsidR="00E37924" w:rsidRDefault="00E37924">
            <w:pPr>
              <w:rPr>
                <w:color w:val="000000"/>
                <w:sz w:val="22"/>
                <w:szCs w:val="22"/>
              </w:rPr>
            </w:pPr>
            <w:r>
              <w:rPr>
                <w:color w:val="000000"/>
                <w:sz w:val="22"/>
                <w:szCs w:val="22"/>
              </w:rPr>
              <w:t>--</w:t>
            </w:r>
          </w:p>
        </w:tc>
        <w:tc>
          <w:tcPr>
            <w:tcW w:w="992" w:type="dxa"/>
          </w:tcPr>
          <w:p w:rsidR="00E37924" w:rsidRDefault="00E37924">
            <w:pPr>
              <w:rPr>
                <w:color w:val="000000"/>
                <w:sz w:val="22"/>
                <w:szCs w:val="22"/>
              </w:rPr>
            </w:pPr>
            <w:r>
              <w:rPr>
                <w:color w:val="000000"/>
                <w:sz w:val="22"/>
                <w:szCs w:val="22"/>
              </w:rPr>
              <w:t>18,808</w:t>
            </w:r>
          </w:p>
        </w:tc>
        <w:tc>
          <w:tcPr>
            <w:tcW w:w="1134" w:type="dxa"/>
          </w:tcPr>
          <w:p w:rsidR="00E37924" w:rsidRDefault="00E37924">
            <w:pPr>
              <w:rPr>
                <w:color w:val="000000"/>
                <w:sz w:val="22"/>
                <w:szCs w:val="22"/>
              </w:rPr>
            </w:pPr>
            <w:r>
              <w:rPr>
                <w:color w:val="000000"/>
                <w:sz w:val="22"/>
                <w:szCs w:val="22"/>
              </w:rPr>
              <w:t>12,5</w:t>
            </w:r>
          </w:p>
        </w:tc>
        <w:tc>
          <w:tcPr>
            <w:tcW w:w="1418" w:type="dxa"/>
            <w:vMerge/>
          </w:tcPr>
          <w:p w:rsidR="00E37924" w:rsidRDefault="00E37924">
            <w:pPr>
              <w:rPr>
                <w:color w:val="000000"/>
                <w:sz w:val="22"/>
                <w:szCs w:val="22"/>
              </w:rPr>
            </w:pPr>
          </w:p>
        </w:tc>
        <w:tc>
          <w:tcPr>
            <w:tcW w:w="5315" w:type="dxa"/>
            <w:vMerge/>
          </w:tcPr>
          <w:p w:rsidR="00E37924" w:rsidRPr="004A76AB" w:rsidRDefault="00E37924" w:rsidP="004F48A5">
            <w:pPr>
              <w:jc w:val="both"/>
              <w:rPr>
                <w:sz w:val="22"/>
                <w:szCs w:val="22"/>
              </w:rPr>
            </w:pPr>
          </w:p>
        </w:tc>
      </w:tr>
      <w:tr w:rsidR="00E37924" w:rsidTr="004F48A5">
        <w:tc>
          <w:tcPr>
            <w:tcW w:w="392" w:type="dxa"/>
          </w:tcPr>
          <w:p w:rsidR="00E37924" w:rsidRPr="003E1B4F" w:rsidRDefault="00A44143">
            <w:pPr>
              <w:rPr>
                <w:color w:val="000000"/>
                <w:sz w:val="22"/>
                <w:szCs w:val="22"/>
              </w:rPr>
            </w:pPr>
            <w:r>
              <w:rPr>
                <w:color w:val="000000"/>
                <w:sz w:val="22"/>
                <w:szCs w:val="22"/>
              </w:rPr>
              <w:t>5</w:t>
            </w:r>
          </w:p>
        </w:tc>
        <w:tc>
          <w:tcPr>
            <w:tcW w:w="1701" w:type="dxa"/>
          </w:tcPr>
          <w:p w:rsidR="00E37924" w:rsidRDefault="00572147" w:rsidP="00782CE3">
            <w:pPr>
              <w:jc w:val="center"/>
              <w:rPr>
                <w:color w:val="000000"/>
                <w:sz w:val="22"/>
                <w:szCs w:val="22"/>
              </w:rPr>
            </w:pPr>
            <w:r w:rsidRPr="00572147">
              <w:rPr>
                <w:color w:val="000000"/>
                <w:sz w:val="22"/>
                <w:szCs w:val="22"/>
              </w:rPr>
              <w:t>Обустройство площадок накопления твердых коммунальных отходов</w:t>
            </w:r>
            <w:r w:rsidR="00E37924">
              <w:rPr>
                <w:color w:val="000000"/>
                <w:sz w:val="22"/>
                <w:szCs w:val="22"/>
              </w:rPr>
              <w:t xml:space="preserve"> в д.Шимшурга</w:t>
            </w:r>
          </w:p>
        </w:tc>
        <w:tc>
          <w:tcPr>
            <w:tcW w:w="1417" w:type="dxa"/>
          </w:tcPr>
          <w:p w:rsidR="00E37924" w:rsidRDefault="00E37924">
            <w:pPr>
              <w:rPr>
                <w:color w:val="000000"/>
                <w:sz w:val="22"/>
                <w:szCs w:val="22"/>
              </w:rPr>
            </w:pPr>
            <w:r>
              <w:rPr>
                <w:color w:val="000000"/>
                <w:sz w:val="22"/>
                <w:szCs w:val="22"/>
              </w:rPr>
              <w:t>2021</w:t>
            </w:r>
          </w:p>
        </w:tc>
        <w:tc>
          <w:tcPr>
            <w:tcW w:w="851" w:type="dxa"/>
          </w:tcPr>
          <w:p w:rsidR="00E37924" w:rsidRDefault="00E37924" w:rsidP="006F7DB3">
            <w:pPr>
              <w:rPr>
                <w:color w:val="000000"/>
                <w:sz w:val="22"/>
                <w:szCs w:val="22"/>
              </w:rPr>
            </w:pPr>
            <w:r>
              <w:rPr>
                <w:color w:val="000000"/>
                <w:sz w:val="22"/>
                <w:szCs w:val="22"/>
              </w:rPr>
              <w:t>192,616</w:t>
            </w:r>
          </w:p>
        </w:tc>
        <w:tc>
          <w:tcPr>
            <w:tcW w:w="992" w:type="dxa"/>
          </w:tcPr>
          <w:p w:rsidR="00E37924" w:rsidRDefault="00E37924">
            <w:pPr>
              <w:rPr>
                <w:color w:val="000000"/>
                <w:sz w:val="22"/>
                <w:szCs w:val="22"/>
              </w:rPr>
            </w:pPr>
            <w:r>
              <w:rPr>
                <w:color w:val="000000"/>
                <w:sz w:val="22"/>
                <w:szCs w:val="22"/>
              </w:rPr>
              <w:t>134</w:t>
            </w:r>
            <w:r w:rsidR="00A44143">
              <w:rPr>
                <w:color w:val="000000"/>
                <w:sz w:val="22"/>
                <w:szCs w:val="22"/>
              </w:rPr>
              <w:t>,0</w:t>
            </w:r>
          </w:p>
        </w:tc>
        <w:tc>
          <w:tcPr>
            <w:tcW w:w="992" w:type="dxa"/>
          </w:tcPr>
          <w:p w:rsidR="00E37924" w:rsidRDefault="00E37924">
            <w:pPr>
              <w:rPr>
                <w:color w:val="000000"/>
                <w:sz w:val="22"/>
                <w:szCs w:val="22"/>
              </w:rPr>
            </w:pPr>
            <w:r>
              <w:rPr>
                <w:color w:val="000000"/>
                <w:sz w:val="22"/>
                <w:szCs w:val="22"/>
              </w:rPr>
              <w:t>--</w:t>
            </w:r>
          </w:p>
        </w:tc>
        <w:tc>
          <w:tcPr>
            <w:tcW w:w="992" w:type="dxa"/>
          </w:tcPr>
          <w:p w:rsidR="00E37924" w:rsidRDefault="00E37924">
            <w:pPr>
              <w:rPr>
                <w:color w:val="000000"/>
                <w:sz w:val="22"/>
                <w:szCs w:val="22"/>
              </w:rPr>
            </w:pPr>
            <w:r>
              <w:rPr>
                <w:color w:val="000000"/>
                <w:sz w:val="22"/>
                <w:szCs w:val="22"/>
              </w:rPr>
              <w:t>35,616</w:t>
            </w:r>
          </w:p>
        </w:tc>
        <w:tc>
          <w:tcPr>
            <w:tcW w:w="1134" w:type="dxa"/>
          </w:tcPr>
          <w:p w:rsidR="00E37924" w:rsidRDefault="00E37924">
            <w:pPr>
              <w:rPr>
                <w:color w:val="000000"/>
                <w:sz w:val="22"/>
                <w:szCs w:val="22"/>
              </w:rPr>
            </w:pPr>
            <w:r>
              <w:rPr>
                <w:color w:val="000000"/>
                <w:sz w:val="22"/>
                <w:szCs w:val="22"/>
              </w:rPr>
              <w:t>23</w:t>
            </w:r>
            <w:r w:rsidR="00A44143">
              <w:rPr>
                <w:color w:val="000000"/>
                <w:sz w:val="22"/>
                <w:szCs w:val="22"/>
              </w:rPr>
              <w:t>,0</w:t>
            </w:r>
          </w:p>
        </w:tc>
        <w:tc>
          <w:tcPr>
            <w:tcW w:w="1418" w:type="dxa"/>
            <w:vMerge/>
          </w:tcPr>
          <w:p w:rsidR="00E37924" w:rsidRDefault="00E37924">
            <w:pPr>
              <w:rPr>
                <w:color w:val="000000"/>
                <w:sz w:val="22"/>
                <w:szCs w:val="22"/>
              </w:rPr>
            </w:pPr>
          </w:p>
        </w:tc>
        <w:tc>
          <w:tcPr>
            <w:tcW w:w="5315" w:type="dxa"/>
            <w:vMerge/>
          </w:tcPr>
          <w:p w:rsidR="00E37924" w:rsidRPr="004A76AB" w:rsidRDefault="00E37924" w:rsidP="004F48A5">
            <w:pPr>
              <w:jc w:val="both"/>
              <w:rPr>
                <w:sz w:val="22"/>
                <w:szCs w:val="22"/>
              </w:rPr>
            </w:pPr>
          </w:p>
        </w:tc>
      </w:tr>
      <w:tr w:rsidR="004F48A5" w:rsidTr="004F48A5">
        <w:tc>
          <w:tcPr>
            <w:tcW w:w="392" w:type="dxa"/>
          </w:tcPr>
          <w:p w:rsidR="00E64293" w:rsidRDefault="00A44143">
            <w:r>
              <w:rPr>
                <w:color w:val="000000"/>
                <w:sz w:val="22"/>
                <w:szCs w:val="22"/>
              </w:rPr>
              <w:lastRenderedPageBreak/>
              <w:t>6</w:t>
            </w:r>
          </w:p>
        </w:tc>
        <w:tc>
          <w:tcPr>
            <w:tcW w:w="1701" w:type="dxa"/>
          </w:tcPr>
          <w:p w:rsidR="00E64293" w:rsidRDefault="00572147" w:rsidP="00782CE3">
            <w:r w:rsidRPr="00572147">
              <w:rPr>
                <w:color w:val="000000"/>
                <w:sz w:val="22"/>
                <w:szCs w:val="22"/>
              </w:rPr>
              <w:t>Обустройство площадок накопления твердых коммунальных отходов</w:t>
            </w:r>
            <w:r>
              <w:rPr>
                <w:color w:val="000000"/>
                <w:sz w:val="22"/>
                <w:szCs w:val="22"/>
              </w:rPr>
              <w:t xml:space="preserve"> </w:t>
            </w:r>
            <w:r w:rsidR="00E37924">
              <w:rPr>
                <w:color w:val="000000"/>
                <w:sz w:val="22"/>
                <w:szCs w:val="22"/>
              </w:rPr>
              <w:t xml:space="preserve"> в с.Кокшайск</w:t>
            </w:r>
          </w:p>
        </w:tc>
        <w:tc>
          <w:tcPr>
            <w:tcW w:w="1417" w:type="dxa"/>
          </w:tcPr>
          <w:p w:rsidR="00E64293" w:rsidRDefault="006F7DB3">
            <w:r>
              <w:rPr>
                <w:color w:val="000000"/>
                <w:sz w:val="22"/>
                <w:szCs w:val="22"/>
              </w:rPr>
              <w:t>2022</w:t>
            </w:r>
          </w:p>
        </w:tc>
        <w:tc>
          <w:tcPr>
            <w:tcW w:w="851" w:type="dxa"/>
          </w:tcPr>
          <w:p w:rsidR="00E64293" w:rsidRPr="00A44143" w:rsidRDefault="0021558C" w:rsidP="00782CE3">
            <w:pPr>
              <w:rPr>
                <w:sz w:val="22"/>
                <w:szCs w:val="22"/>
              </w:rPr>
            </w:pPr>
            <w:r w:rsidRPr="00A44143">
              <w:rPr>
                <w:color w:val="000000"/>
                <w:sz w:val="22"/>
                <w:szCs w:val="22"/>
              </w:rPr>
              <w:t>70</w:t>
            </w:r>
            <w:r w:rsidR="00782CE3" w:rsidRPr="00A44143">
              <w:rPr>
                <w:color w:val="000000"/>
                <w:sz w:val="22"/>
                <w:szCs w:val="22"/>
              </w:rPr>
              <w:t>0,00</w:t>
            </w:r>
          </w:p>
        </w:tc>
        <w:tc>
          <w:tcPr>
            <w:tcW w:w="992" w:type="dxa"/>
          </w:tcPr>
          <w:p w:rsidR="00E64293" w:rsidRPr="00A44143" w:rsidRDefault="0021558C">
            <w:pPr>
              <w:rPr>
                <w:sz w:val="22"/>
                <w:szCs w:val="22"/>
              </w:rPr>
            </w:pPr>
            <w:r w:rsidRPr="00A44143">
              <w:rPr>
                <w:sz w:val="22"/>
                <w:szCs w:val="22"/>
              </w:rPr>
              <w:t>490</w:t>
            </w:r>
            <w:r w:rsidR="00A44143">
              <w:rPr>
                <w:sz w:val="22"/>
                <w:szCs w:val="22"/>
              </w:rPr>
              <w:t>,0</w:t>
            </w:r>
          </w:p>
        </w:tc>
        <w:tc>
          <w:tcPr>
            <w:tcW w:w="992" w:type="dxa"/>
          </w:tcPr>
          <w:p w:rsidR="00E64293" w:rsidRPr="00A44143" w:rsidRDefault="00E64293">
            <w:pPr>
              <w:rPr>
                <w:sz w:val="22"/>
                <w:szCs w:val="22"/>
              </w:rPr>
            </w:pPr>
          </w:p>
        </w:tc>
        <w:tc>
          <w:tcPr>
            <w:tcW w:w="992" w:type="dxa"/>
          </w:tcPr>
          <w:p w:rsidR="00E64293" w:rsidRPr="00A44143" w:rsidRDefault="0021558C">
            <w:pPr>
              <w:rPr>
                <w:sz w:val="22"/>
                <w:szCs w:val="22"/>
              </w:rPr>
            </w:pPr>
            <w:r w:rsidRPr="00A44143">
              <w:rPr>
                <w:sz w:val="22"/>
                <w:szCs w:val="22"/>
              </w:rPr>
              <w:t>140</w:t>
            </w:r>
            <w:r w:rsidR="00A44143">
              <w:rPr>
                <w:sz w:val="22"/>
                <w:szCs w:val="22"/>
              </w:rPr>
              <w:t>,0</w:t>
            </w:r>
          </w:p>
        </w:tc>
        <w:tc>
          <w:tcPr>
            <w:tcW w:w="1134" w:type="dxa"/>
          </w:tcPr>
          <w:p w:rsidR="00E64293" w:rsidRPr="00A44143" w:rsidRDefault="0021558C">
            <w:pPr>
              <w:rPr>
                <w:sz w:val="22"/>
                <w:szCs w:val="22"/>
              </w:rPr>
            </w:pPr>
            <w:r w:rsidRPr="00A44143">
              <w:rPr>
                <w:sz w:val="22"/>
                <w:szCs w:val="22"/>
              </w:rPr>
              <w:t>70</w:t>
            </w:r>
            <w:r w:rsidR="00A44143">
              <w:rPr>
                <w:sz w:val="22"/>
                <w:szCs w:val="22"/>
              </w:rPr>
              <w:t>,0</w:t>
            </w:r>
          </w:p>
        </w:tc>
        <w:tc>
          <w:tcPr>
            <w:tcW w:w="1418" w:type="dxa"/>
          </w:tcPr>
          <w:p w:rsidR="00E64293" w:rsidRDefault="00782CE3">
            <w:r>
              <w:rPr>
                <w:color w:val="000000"/>
                <w:sz w:val="22"/>
                <w:szCs w:val="22"/>
              </w:rPr>
              <w:t>Кокшайская сельская администрация</w:t>
            </w:r>
          </w:p>
        </w:tc>
        <w:tc>
          <w:tcPr>
            <w:tcW w:w="5315" w:type="dxa"/>
          </w:tcPr>
          <w:p w:rsidR="001F3664" w:rsidRDefault="001F3664" w:rsidP="001F3664">
            <w:pPr>
              <w:jc w:val="both"/>
              <w:rPr>
                <w:sz w:val="22"/>
                <w:szCs w:val="22"/>
              </w:rPr>
            </w:pPr>
            <w:r w:rsidRPr="004A76AB">
              <w:rPr>
                <w:sz w:val="22"/>
                <w:szCs w:val="22"/>
              </w:rPr>
              <w:t xml:space="preserve">Улучшение экологической и санитарной обстановки в </w:t>
            </w:r>
            <w:r>
              <w:rPr>
                <w:sz w:val="22"/>
                <w:szCs w:val="22"/>
              </w:rPr>
              <w:t>поселке</w:t>
            </w:r>
            <w:r w:rsidRPr="004A76AB">
              <w:rPr>
                <w:sz w:val="22"/>
                <w:szCs w:val="22"/>
              </w:rPr>
              <w:t xml:space="preserve">, снижение уровня загрязнения окружающей среды, улучшение санитарного состояния, </w:t>
            </w:r>
            <w:r>
              <w:rPr>
                <w:sz w:val="22"/>
                <w:szCs w:val="22"/>
              </w:rPr>
              <w:t>экологического благополучия</w:t>
            </w:r>
            <w:r w:rsidRPr="004A76AB">
              <w:rPr>
                <w:sz w:val="22"/>
                <w:szCs w:val="22"/>
              </w:rPr>
              <w:t xml:space="preserve"> </w:t>
            </w:r>
            <w:r>
              <w:rPr>
                <w:sz w:val="22"/>
                <w:szCs w:val="22"/>
              </w:rPr>
              <w:t>для</w:t>
            </w:r>
            <w:r w:rsidRPr="004A76AB">
              <w:rPr>
                <w:sz w:val="22"/>
                <w:szCs w:val="22"/>
              </w:rPr>
              <w:t xml:space="preserve"> проживания населения;</w:t>
            </w:r>
          </w:p>
          <w:p w:rsidR="00E64293" w:rsidRDefault="001F3664" w:rsidP="001F3664">
            <w:r w:rsidRPr="004A76AB">
              <w:rPr>
                <w:sz w:val="22"/>
                <w:szCs w:val="22"/>
              </w:rPr>
              <w:t xml:space="preserve"> Создание на территории </w:t>
            </w:r>
            <w:r>
              <w:rPr>
                <w:sz w:val="22"/>
                <w:szCs w:val="22"/>
              </w:rPr>
              <w:t>Кокшайского поселения</w:t>
            </w:r>
            <w:r w:rsidRPr="004A76AB">
              <w:rPr>
                <w:sz w:val="22"/>
                <w:szCs w:val="22"/>
              </w:rPr>
              <w:t>, самоокупаемой, эффективной и инвестиционно привлекательной системы в сфере обращения с отходами</w:t>
            </w:r>
          </w:p>
        </w:tc>
      </w:tr>
      <w:tr w:rsidR="00782CE3" w:rsidRPr="00665D7F" w:rsidTr="004F48A5">
        <w:tc>
          <w:tcPr>
            <w:tcW w:w="392" w:type="dxa"/>
          </w:tcPr>
          <w:p w:rsidR="00782CE3" w:rsidRPr="00665D7F" w:rsidRDefault="00A44143">
            <w:pPr>
              <w:rPr>
                <w:color w:val="000000"/>
                <w:sz w:val="22"/>
                <w:szCs w:val="22"/>
              </w:rPr>
            </w:pPr>
            <w:r>
              <w:rPr>
                <w:color w:val="000000"/>
                <w:sz w:val="22"/>
                <w:szCs w:val="22"/>
              </w:rPr>
              <w:t>7</w:t>
            </w:r>
          </w:p>
        </w:tc>
        <w:tc>
          <w:tcPr>
            <w:tcW w:w="1701" w:type="dxa"/>
          </w:tcPr>
          <w:p w:rsidR="00782CE3" w:rsidRPr="00665D7F" w:rsidRDefault="00572147" w:rsidP="00572147">
            <w:pPr>
              <w:rPr>
                <w:color w:val="000000"/>
                <w:sz w:val="22"/>
                <w:szCs w:val="22"/>
              </w:rPr>
            </w:pPr>
            <w:r>
              <w:rPr>
                <w:color w:val="000000"/>
                <w:sz w:val="22"/>
                <w:szCs w:val="22"/>
              </w:rPr>
              <w:t xml:space="preserve">организация освещения территорий  с.Кокшайск </w:t>
            </w:r>
          </w:p>
        </w:tc>
        <w:tc>
          <w:tcPr>
            <w:tcW w:w="1417" w:type="dxa"/>
          </w:tcPr>
          <w:p w:rsidR="00782CE3" w:rsidRPr="00665D7F" w:rsidRDefault="00782CE3">
            <w:pPr>
              <w:rPr>
                <w:color w:val="000000"/>
                <w:sz w:val="22"/>
                <w:szCs w:val="22"/>
              </w:rPr>
            </w:pPr>
            <w:r w:rsidRPr="00665D7F">
              <w:rPr>
                <w:color w:val="000000"/>
                <w:sz w:val="22"/>
                <w:szCs w:val="22"/>
              </w:rPr>
              <w:t>2023</w:t>
            </w:r>
          </w:p>
        </w:tc>
        <w:tc>
          <w:tcPr>
            <w:tcW w:w="851" w:type="dxa"/>
          </w:tcPr>
          <w:p w:rsidR="00782CE3" w:rsidRPr="00665D7F" w:rsidRDefault="0021558C" w:rsidP="00782CE3">
            <w:pPr>
              <w:rPr>
                <w:color w:val="000000"/>
                <w:sz w:val="22"/>
                <w:szCs w:val="22"/>
              </w:rPr>
            </w:pPr>
            <w:r w:rsidRPr="00665D7F">
              <w:rPr>
                <w:color w:val="000000"/>
                <w:sz w:val="22"/>
                <w:szCs w:val="22"/>
              </w:rPr>
              <w:t>7</w:t>
            </w:r>
            <w:r w:rsidR="00782CE3" w:rsidRPr="00665D7F">
              <w:rPr>
                <w:color w:val="000000"/>
                <w:sz w:val="22"/>
                <w:szCs w:val="22"/>
              </w:rPr>
              <w:t>00,0</w:t>
            </w:r>
          </w:p>
        </w:tc>
        <w:tc>
          <w:tcPr>
            <w:tcW w:w="992" w:type="dxa"/>
          </w:tcPr>
          <w:p w:rsidR="00782CE3" w:rsidRPr="00665D7F" w:rsidRDefault="0021558C">
            <w:pPr>
              <w:rPr>
                <w:sz w:val="22"/>
                <w:szCs w:val="22"/>
              </w:rPr>
            </w:pPr>
            <w:r w:rsidRPr="00665D7F">
              <w:rPr>
                <w:sz w:val="22"/>
                <w:szCs w:val="22"/>
              </w:rPr>
              <w:t>490</w:t>
            </w:r>
            <w:r w:rsidR="00A44143">
              <w:rPr>
                <w:sz w:val="22"/>
                <w:szCs w:val="22"/>
              </w:rPr>
              <w:t>,0</w:t>
            </w:r>
          </w:p>
        </w:tc>
        <w:tc>
          <w:tcPr>
            <w:tcW w:w="992" w:type="dxa"/>
          </w:tcPr>
          <w:p w:rsidR="00782CE3" w:rsidRPr="00665D7F" w:rsidRDefault="00782CE3">
            <w:pPr>
              <w:rPr>
                <w:sz w:val="22"/>
                <w:szCs w:val="22"/>
              </w:rPr>
            </w:pPr>
          </w:p>
        </w:tc>
        <w:tc>
          <w:tcPr>
            <w:tcW w:w="992" w:type="dxa"/>
          </w:tcPr>
          <w:p w:rsidR="00782CE3" w:rsidRPr="00665D7F" w:rsidRDefault="0021558C">
            <w:pPr>
              <w:rPr>
                <w:sz w:val="22"/>
                <w:szCs w:val="22"/>
              </w:rPr>
            </w:pPr>
            <w:r w:rsidRPr="00665D7F">
              <w:rPr>
                <w:sz w:val="22"/>
                <w:szCs w:val="22"/>
              </w:rPr>
              <w:t>140</w:t>
            </w:r>
            <w:r w:rsidR="00A44143">
              <w:rPr>
                <w:sz w:val="22"/>
                <w:szCs w:val="22"/>
              </w:rPr>
              <w:t>,0</w:t>
            </w:r>
          </w:p>
        </w:tc>
        <w:tc>
          <w:tcPr>
            <w:tcW w:w="1134" w:type="dxa"/>
          </w:tcPr>
          <w:p w:rsidR="00782CE3" w:rsidRPr="00665D7F" w:rsidRDefault="0021558C">
            <w:pPr>
              <w:rPr>
                <w:sz w:val="22"/>
                <w:szCs w:val="22"/>
              </w:rPr>
            </w:pPr>
            <w:r w:rsidRPr="00665D7F">
              <w:rPr>
                <w:sz w:val="22"/>
                <w:szCs w:val="22"/>
              </w:rPr>
              <w:t>70</w:t>
            </w:r>
            <w:r w:rsidR="00A44143">
              <w:rPr>
                <w:sz w:val="22"/>
                <w:szCs w:val="22"/>
              </w:rPr>
              <w:t>,0</w:t>
            </w:r>
          </w:p>
        </w:tc>
        <w:tc>
          <w:tcPr>
            <w:tcW w:w="1418" w:type="dxa"/>
          </w:tcPr>
          <w:p w:rsidR="00782CE3" w:rsidRPr="00665D7F" w:rsidRDefault="00782CE3">
            <w:pPr>
              <w:rPr>
                <w:sz w:val="22"/>
                <w:szCs w:val="22"/>
              </w:rPr>
            </w:pPr>
            <w:r w:rsidRPr="00665D7F">
              <w:rPr>
                <w:color w:val="000000"/>
                <w:sz w:val="22"/>
                <w:szCs w:val="22"/>
              </w:rPr>
              <w:t>Кокшайская сельская администрация</w:t>
            </w:r>
          </w:p>
        </w:tc>
        <w:tc>
          <w:tcPr>
            <w:tcW w:w="5315" w:type="dxa"/>
          </w:tcPr>
          <w:p w:rsidR="00782CE3" w:rsidRPr="00665D7F" w:rsidRDefault="001F3664">
            <w:pPr>
              <w:rPr>
                <w:sz w:val="22"/>
                <w:szCs w:val="22"/>
              </w:rPr>
            </w:pPr>
            <w:r w:rsidRPr="00665D7F">
              <w:rPr>
                <w:sz w:val="22"/>
                <w:szCs w:val="22"/>
              </w:rPr>
              <w:t>Повышение безопасности жителей населенных пунктов в темное время суток, улучшение комфортности проживания, экономия бюджетных средств</w:t>
            </w:r>
          </w:p>
        </w:tc>
      </w:tr>
      <w:tr w:rsidR="004F48A5" w:rsidRPr="00665D7F" w:rsidTr="004F48A5">
        <w:tc>
          <w:tcPr>
            <w:tcW w:w="392" w:type="dxa"/>
          </w:tcPr>
          <w:p w:rsidR="00E64293" w:rsidRPr="00665D7F" w:rsidRDefault="00A44143">
            <w:pPr>
              <w:rPr>
                <w:sz w:val="22"/>
                <w:szCs w:val="22"/>
              </w:rPr>
            </w:pPr>
            <w:r>
              <w:rPr>
                <w:color w:val="000000"/>
                <w:sz w:val="22"/>
                <w:szCs w:val="22"/>
              </w:rPr>
              <w:t>8</w:t>
            </w:r>
          </w:p>
        </w:tc>
        <w:tc>
          <w:tcPr>
            <w:tcW w:w="1701" w:type="dxa"/>
          </w:tcPr>
          <w:p w:rsidR="00E64293" w:rsidRPr="00665D7F" w:rsidRDefault="00572147" w:rsidP="00572147">
            <w:pPr>
              <w:rPr>
                <w:sz w:val="22"/>
                <w:szCs w:val="22"/>
              </w:rPr>
            </w:pPr>
            <w:r>
              <w:rPr>
                <w:color w:val="000000"/>
                <w:sz w:val="22"/>
                <w:szCs w:val="22"/>
              </w:rPr>
              <w:t>сохранение и восстановление историко культурных памятников</w:t>
            </w:r>
          </w:p>
        </w:tc>
        <w:tc>
          <w:tcPr>
            <w:tcW w:w="1417" w:type="dxa"/>
          </w:tcPr>
          <w:p w:rsidR="00E64293" w:rsidRPr="00665D7F" w:rsidRDefault="006F7DB3">
            <w:pPr>
              <w:rPr>
                <w:sz w:val="22"/>
                <w:szCs w:val="22"/>
              </w:rPr>
            </w:pPr>
            <w:r w:rsidRPr="00665D7F">
              <w:rPr>
                <w:color w:val="000000"/>
                <w:sz w:val="22"/>
                <w:szCs w:val="22"/>
              </w:rPr>
              <w:t>202</w:t>
            </w:r>
            <w:r w:rsidR="00782CE3" w:rsidRPr="00665D7F">
              <w:rPr>
                <w:color w:val="000000"/>
                <w:sz w:val="22"/>
                <w:szCs w:val="22"/>
              </w:rPr>
              <w:t>4</w:t>
            </w:r>
          </w:p>
        </w:tc>
        <w:tc>
          <w:tcPr>
            <w:tcW w:w="851" w:type="dxa"/>
          </w:tcPr>
          <w:p w:rsidR="00E64293" w:rsidRPr="00665D7F" w:rsidRDefault="0021558C">
            <w:pPr>
              <w:rPr>
                <w:sz w:val="22"/>
                <w:szCs w:val="22"/>
              </w:rPr>
            </w:pPr>
            <w:r w:rsidRPr="00665D7F">
              <w:rPr>
                <w:color w:val="000000"/>
                <w:sz w:val="22"/>
                <w:szCs w:val="22"/>
              </w:rPr>
              <w:t>5</w:t>
            </w:r>
            <w:r w:rsidR="00782CE3" w:rsidRPr="00665D7F">
              <w:rPr>
                <w:color w:val="000000"/>
                <w:sz w:val="22"/>
                <w:szCs w:val="22"/>
              </w:rPr>
              <w:t>00</w:t>
            </w:r>
            <w:r w:rsidR="00A44143">
              <w:rPr>
                <w:color w:val="000000"/>
                <w:sz w:val="22"/>
                <w:szCs w:val="22"/>
              </w:rPr>
              <w:t>,0</w:t>
            </w:r>
          </w:p>
        </w:tc>
        <w:tc>
          <w:tcPr>
            <w:tcW w:w="992" w:type="dxa"/>
          </w:tcPr>
          <w:p w:rsidR="00E64293" w:rsidRPr="00665D7F" w:rsidRDefault="001F3664">
            <w:pPr>
              <w:rPr>
                <w:sz w:val="22"/>
                <w:szCs w:val="22"/>
              </w:rPr>
            </w:pPr>
            <w:r w:rsidRPr="00665D7F">
              <w:rPr>
                <w:color w:val="000000"/>
                <w:sz w:val="22"/>
                <w:szCs w:val="22"/>
              </w:rPr>
              <w:t>350</w:t>
            </w:r>
            <w:r w:rsidR="00A44143">
              <w:rPr>
                <w:color w:val="000000"/>
                <w:sz w:val="22"/>
                <w:szCs w:val="22"/>
              </w:rPr>
              <w:t>,0</w:t>
            </w:r>
          </w:p>
        </w:tc>
        <w:tc>
          <w:tcPr>
            <w:tcW w:w="992" w:type="dxa"/>
          </w:tcPr>
          <w:p w:rsidR="00E64293" w:rsidRPr="00665D7F" w:rsidRDefault="00E64293">
            <w:pPr>
              <w:rPr>
                <w:sz w:val="22"/>
                <w:szCs w:val="22"/>
              </w:rPr>
            </w:pPr>
          </w:p>
        </w:tc>
        <w:tc>
          <w:tcPr>
            <w:tcW w:w="992" w:type="dxa"/>
          </w:tcPr>
          <w:p w:rsidR="00E64293" w:rsidRPr="00665D7F" w:rsidRDefault="001F3664">
            <w:pPr>
              <w:rPr>
                <w:sz w:val="22"/>
                <w:szCs w:val="22"/>
              </w:rPr>
            </w:pPr>
            <w:r w:rsidRPr="00665D7F">
              <w:rPr>
                <w:sz w:val="22"/>
                <w:szCs w:val="22"/>
              </w:rPr>
              <w:t>110</w:t>
            </w:r>
            <w:r w:rsidR="00A44143">
              <w:rPr>
                <w:sz w:val="22"/>
                <w:szCs w:val="22"/>
              </w:rPr>
              <w:t>,0</w:t>
            </w:r>
          </w:p>
        </w:tc>
        <w:tc>
          <w:tcPr>
            <w:tcW w:w="1134" w:type="dxa"/>
          </w:tcPr>
          <w:p w:rsidR="00E64293" w:rsidRPr="00665D7F" w:rsidRDefault="001F3664">
            <w:pPr>
              <w:rPr>
                <w:sz w:val="22"/>
                <w:szCs w:val="22"/>
              </w:rPr>
            </w:pPr>
            <w:r w:rsidRPr="00665D7F">
              <w:rPr>
                <w:color w:val="000000"/>
                <w:sz w:val="22"/>
                <w:szCs w:val="22"/>
              </w:rPr>
              <w:t>40</w:t>
            </w:r>
            <w:r w:rsidR="00A44143">
              <w:rPr>
                <w:color w:val="000000"/>
                <w:sz w:val="22"/>
                <w:szCs w:val="22"/>
              </w:rPr>
              <w:t>,0</w:t>
            </w:r>
          </w:p>
        </w:tc>
        <w:tc>
          <w:tcPr>
            <w:tcW w:w="1418" w:type="dxa"/>
          </w:tcPr>
          <w:p w:rsidR="00E64293" w:rsidRPr="00665D7F" w:rsidRDefault="00782CE3">
            <w:pPr>
              <w:rPr>
                <w:sz w:val="22"/>
                <w:szCs w:val="22"/>
              </w:rPr>
            </w:pPr>
            <w:r w:rsidRPr="00665D7F">
              <w:rPr>
                <w:color w:val="000000"/>
                <w:sz w:val="22"/>
                <w:szCs w:val="22"/>
              </w:rPr>
              <w:t>Кокшайская сельская администрация</w:t>
            </w:r>
          </w:p>
        </w:tc>
        <w:tc>
          <w:tcPr>
            <w:tcW w:w="5315" w:type="dxa"/>
          </w:tcPr>
          <w:p w:rsidR="00E64293" w:rsidRPr="00665D7F" w:rsidRDefault="001F3664" w:rsidP="00665D7F">
            <w:pPr>
              <w:rPr>
                <w:sz w:val="22"/>
                <w:szCs w:val="22"/>
              </w:rPr>
            </w:pPr>
            <w:r w:rsidRPr="00665D7F">
              <w:rPr>
                <w:rFonts w:ascii="Arial" w:hAnsi="Arial" w:cs="Arial"/>
                <w:color w:val="020C22"/>
                <w:sz w:val="22"/>
                <w:szCs w:val="22"/>
                <w:shd w:val="clear" w:color="auto" w:fill="F8F8F8"/>
              </w:rPr>
              <w:t xml:space="preserve"> </w:t>
            </w:r>
            <w:r w:rsidRPr="00665D7F">
              <w:rPr>
                <w:color w:val="020C22"/>
                <w:sz w:val="22"/>
                <w:szCs w:val="22"/>
                <w:shd w:val="clear" w:color="auto" w:fill="F8F8F8"/>
              </w:rPr>
              <w:t xml:space="preserve">восстановление (ремонт, реставрация, благоустройство) </w:t>
            </w:r>
            <w:r w:rsidR="00665D7F" w:rsidRPr="00665D7F">
              <w:rPr>
                <w:color w:val="020C22"/>
                <w:sz w:val="22"/>
                <w:szCs w:val="22"/>
                <w:shd w:val="clear" w:color="auto" w:fill="F8F8F8"/>
              </w:rPr>
              <w:t>памятников на территории поселения</w:t>
            </w:r>
            <w:r w:rsidRPr="00665D7F">
              <w:rPr>
                <w:color w:val="020C22"/>
                <w:sz w:val="22"/>
                <w:szCs w:val="22"/>
                <w:shd w:val="clear" w:color="auto" w:fill="F8F8F8"/>
              </w:rPr>
              <w:t>;</w:t>
            </w:r>
          </w:p>
        </w:tc>
      </w:tr>
      <w:tr w:rsidR="004F48A5" w:rsidRPr="00665D7F" w:rsidTr="004F48A5">
        <w:tc>
          <w:tcPr>
            <w:tcW w:w="392" w:type="dxa"/>
          </w:tcPr>
          <w:p w:rsidR="00E64293" w:rsidRPr="00665D7F" w:rsidRDefault="00A44143">
            <w:pPr>
              <w:rPr>
                <w:sz w:val="22"/>
                <w:szCs w:val="22"/>
              </w:rPr>
            </w:pPr>
            <w:r>
              <w:rPr>
                <w:color w:val="000000"/>
                <w:sz w:val="22"/>
                <w:szCs w:val="22"/>
              </w:rPr>
              <w:t>9</w:t>
            </w:r>
          </w:p>
        </w:tc>
        <w:tc>
          <w:tcPr>
            <w:tcW w:w="1701" w:type="dxa"/>
          </w:tcPr>
          <w:p w:rsidR="00572147" w:rsidRDefault="00572147" w:rsidP="00572147">
            <w:pPr>
              <w:rPr>
                <w:color w:val="000000"/>
                <w:sz w:val="22"/>
                <w:szCs w:val="22"/>
              </w:rPr>
            </w:pPr>
            <w:r>
              <w:rPr>
                <w:color w:val="000000"/>
                <w:sz w:val="22"/>
                <w:szCs w:val="22"/>
              </w:rPr>
              <w:t>создание и обустройство детских игровых площадок</w:t>
            </w:r>
          </w:p>
          <w:p w:rsidR="00E64293" w:rsidRPr="00665D7F" w:rsidRDefault="00E64293">
            <w:pPr>
              <w:rPr>
                <w:sz w:val="22"/>
                <w:szCs w:val="22"/>
              </w:rPr>
            </w:pPr>
          </w:p>
        </w:tc>
        <w:tc>
          <w:tcPr>
            <w:tcW w:w="1417" w:type="dxa"/>
          </w:tcPr>
          <w:p w:rsidR="00E64293" w:rsidRPr="00665D7F" w:rsidRDefault="006F7DB3">
            <w:pPr>
              <w:rPr>
                <w:sz w:val="22"/>
                <w:szCs w:val="22"/>
              </w:rPr>
            </w:pPr>
            <w:r w:rsidRPr="00665D7F">
              <w:rPr>
                <w:color w:val="000000"/>
                <w:sz w:val="22"/>
                <w:szCs w:val="22"/>
              </w:rPr>
              <w:t>202</w:t>
            </w:r>
            <w:r w:rsidR="00782CE3" w:rsidRPr="00665D7F">
              <w:rPr>
                <w:color w:val="000000"/>
                <w:sz w:val="22"/>
                <w:szCs w:val="22"/>
              </w:rPr>
              <w:t>5</w:t>
            </w:r>
          </w:p>
        </w:tc>
        <w:tc>
          <w:tcPr>
            <w:tcW w:w="851" w:type="dxa"/>
          </w:tcPr>
          <w:p w:rsidR="00E64293" w:rsidRPr="00665D7F" w:rsidRDefault="001F3664">
            <w:pPr>
              <w:rPr>
                <w:sz w:val="22"/>
                <w:szCs w:val="22"/>
              </w:rPr>
            </w:pPr>
            <w:r w:rsidRPr="00665D7F">
              <w:rPr>
                <w:color w:val="000000"/>
                <w:sz w:val="22"/>
                <w:szCs w:val="22"/>
              </w:rPr>
              <w:t>500</w:t>
            </w:r>
            <w:r w:rsidR="00A44143">
              <w:rPr>
                <w:color w:val="000000"/>
                <w:sz w:val="22"/>
                <w:szCs w:val="22"/>
              </w:rPr>
              <w:t>,0</w:t>
            </w:r>
          </w:p>
        </w:tc>
        <w:tc>
          <w:tcPr>
            <w:tcW w:w="992" w:type="dxa"/>
          </w:tcPr>
          <w:p w:rsidR="00E64293" w:rsidRPr="00665D7F" w:rsidRDefault="001F3664">
            <w:pPr>
              <w:rPr>
                <w:sz w:val="22"/>
                <w:szCs w:val="22"/>
              </w:rPr>
            </w:pPr>
            <w:r w:rsidRPr="00665D7F">
              <w:rPr>
                <w:sz w:val="22"/>
                <w:szCs w:val="22"/>
              </w:rPr>
              <w:t>350</w:t>
            </w:r>
            <w:r w:rsidR="00A44143">
              <w:rPr>
                <w:sz w:val="22"/>
                <w:szCs w:val="22"/>
              </w:rPr>
              <w:t>,0</w:t>
            </w:r>
          </w:p>
        </w:tc>
        <w:tc>
          <w:tcPr>
            <w:tcW w:w="992" w:type="dxa"/>
          </w:tcPr>
          <w:p w:rsidR="00E64293" w:rsidRPr="00665D7F" w:rsidRDefault="00782CE3">
            <w:pPr>
              <w:rPr>
                <w:sz w:val="22"/>
                <w:szCs w:val="22"/>
              </w:rPr>
            </w:pPr>
            <w:r w:rsidRPr="00665D7F">
              <w:rPr>
                <w:color w:val="000000"/>
                <w:sz w:val="22"/>
                <w:szCs w:val="22"/>
              </w:rPr>
              <w:t>-</w:t>
            </w:r>
          </w:p>
        </w:tc>
        <w:tc>
          <w:tcPr>
            <w:tcW w:w="992" w:type="dxa"/>
          </w:tcPr>
          <w:p w:rsidR="00E64293" w:rsidRPr="00665D7F" w:rsidRDefault="001F3664">
            <w:pPr>
              <w:rPr>
                <w:sz w:val="22"/>
                <w:szCs w:val="22"/>
              </w:rPr>
            </w:pPr>
            <w:r w:rsidRPr="00665D7F">
              <w:rPr>
                <w:sz w:val="22"/>
                <w:szCs w:val="22"/>
              </w:rPr>
              <w:t>110</w:t>
            </w:r>
            <w:r w:rsidR="00A44143">
              <w:rPr>
                <w:sz w:val="22"/>
                <w:szCs w:val="22"/>
              </w:rPr>
              <w:t>,0</w:t>
            </w:r>
          </w:p>
        </w:tc>
        <w:tc>
          <w:tcPr>
            <w:tcW w:w="1134" w:type="dxa"/>
          </w:tcPr>
          <w:p w:rsidR="00E64293" w:rsidRPr="00665D7F" w:rsidRDefault="001F3664">
            <w:pPr>
              <w:rPr>
                <w:sz w:val="22"/>
                <w:szCs w:val="22"/>
              </w:rPr>
            </w:pPr>
            <w:r w:rsidRPr="00665D7F">
              <w:rPr>
                <w:sz w:val="22"/>
                <w:szCs w:val="22"/>
              </w:rPr>
              <w:t>40</w:t>
            </w:r>
            <w:r w:rsidR="00A44143">
              <w:rPr>
                <w:sz w:val="22"/>
                <w:szCs w:val="22"/>
              </w:rPr>
              <w:t>,0</w:t>
            </w:r>
          </w:p>
        </w:tc>
        <w:tc>
          <w:tcPr>
            <w:tcW w:w="1418" w:type="dxa"/>
          </w:tcPr>
          <w:p w:rsidR="00E64293" w:rsidRPr="00665D7F" w:rsidRDefault="00782CE3">
            <w:pPr>
              <w:rPr>
                <w:sz w:val="22"/>
                <w:szCs w:val="22"/>
              </w:rPr>
            </w:pPr>
            <w:r w:rsidRPr="00665D7F">
              <w:rPr>
                <w:color w:val="000000"/>
                <w:sz w:val="22"/>
                <w:szCs w:val="22"/>
              </w:rPr>
              <w:t>Кокшайская сельская администрация</w:t>
            </w:r>
          </w:p>
        </w:tc>
        <w:tc>
          <w:tcPr>
            <w:tcW w:w="5315" w:type="dxa"/>
          </w:tcPr>
          <w:p w:rsidR="001F3664" w:rsidRPr="00665D7F" w:rsidRDefault="001F3664" w:rsidP="00665D7F">
            <w:pPr>
              <w:jc w:val="both"/>
              <w:rPr>
                <w:sz w:val="22"/>
                <w:szCs w:val="22"/>
              </w:rPr>
            </w:pPr>
            <w:r w:rsidRPr="00665D7F">
              <w:rPr>
                <w:sz w:val="22"/>
                <w:szCs w:val="22"/>
              </w:rPr>
              <w:t>организация досуга детей;</w:t>
            </w:r>
          </w:p>
          <w:p w:rsidR="001F3664" w:rsidRPr="00665D7F" w:rsidRDefault="001F3664" w:rsidP="00665D7F">
            <w:pPr>
              <w:jc w:val="both"/>
              <w:rPr>
                <w:sz w:val="22"/>
                <w:szCs w:val="22"/>
              </w:rPr>
            </w:pPr>
            <w:r w:rsidRPr="00665D7F">
              <w:rPr>
                <w:sz w:val="22"/>
                <w:szCs w:val="22"/>
              </w:rPr>
              <w:t>привлечение детей из неблагополучных семей;</w:t>
            </w:r>
          </w:p>
          <w:p w:rsidR="001F3664" w:rsidRPr="00665D7F" w:rsidRDefault="001F3664" w:rsidP="00665D7F">
            <w:pPr>
              <w:jc w:val="both"/>
              <w:rPr>
                <w:sz w:val="22"/>
                <w:szCs w:val="22"/>
              </w:rPr>
            </w:pPr>
            <w:r w:rsidRPr="00665D7F">
              <w:rPr>
                <w:sz w:val="22"/>
                <w:szCs w:val="22"/>
              </w:rPr>
              <w:t xml:space="preserve"> привитие и формирование навыков здорового образа жизни детей; </w:t>
            </w:r>
          </w:p>
          <w:p w:rsidR="001F3664" w:rsidRPr="00665D7F" w:rsidRDefault="001F3664" w:rsidP="00665D7F">
            <w:pPr>
              <w:jc w:val="both"/>
              <w:rPr>
                <w:sz w:val="22"/>
                <w:szCs w:val="22"/>
              </w:rPr>
            </w:pPr>
            <w:r w:rsidRPr="00665D7F">
              <w:rPr>
                <w:sz w:val="22"/>
                <w:szCs w:val="22"/>
              </w:rPr>
              <w:t>повышение групповой слаженности и коллективизма среди детей младшего школьного и дошкольного возраста.</w:t>
            </w:r>
          </w:p>
          <w:p w:rsidR="001F3664" w:rsidRPr="00665D7F" w:rsidRDefault="001F3664" w:rsidP="00665D7F">
            <w:pPr>
              <w:jc w:val="both"/>
              <w:rPr>
                <w:sz w:val="22"/>
                <w:szCs w:val="22"/>
              </w:rPr>
            </w:pPr>
            <w:r w:rsidRPr="00665D7F">
              <w:rPr>
                <w:sz w:val="22"/>
                <w:szCs w:val="22"/>
              </w:rPr>
              <w:t>Совместная деятельность детей и их родителей поможет наладить контакт и привести к эмоциональному равновесию.</w:t>
            </w:r>
          </w:p>
          <w:p w:rsidR="00E64293" w:rsidRPr="00665D7F" w:rsidRDefault="001F3664" w:rsidP="00665D7F">
            <w:pPr>
              <w:jc w:val="both"/>
              <w:rPr>
                <w:sz w:val="22"/>
                <w:szCs w:val="22"/>
              </w:rPr>
            </w:pPr>
            <w:r w:rsidRPr="00665D7F">
              <w:rPr>
                <w:sz w:val="22"/>
                <w:szCs w:val="22"/>
              </w:rPr>
              <w:t>улучшиться культурный объект поселка.</w:t>
            </w:r>
          </w:p>
        </w:tc>
      </w:tr>
    </w:tbl>
    <w:p w:rsidR="001132C4" w:rsidRDefault="001132C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501C94">
      <w:pPr>
        <w:pStyle w:val="ConsPlusNormal"/>
        <w:tabs>
          <w:tab w:val="left" w:pos="14459"/>
        </w:tabs>
        <w:ind w:right="-541"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501C94" w:rsidRPr="00916991" w:rsidRDefault="00501C94" w:rsidP="00501C94">
      <w:pPr>
        <w:pStyle w:val="ConsPlusNormal"/>
        <w:tabs>
          <w:tab w:val="left" w:pos="9781"/>
          <w:tab w:val="left" w:pos="14459"/>
        </w:tabs>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916991">
        <w:rPr>
          <w:rFonts w:ascii="Times New Roman" w:hAnsi="Times New Roman" w:cs="Times New Roman"/>
          <w:sz w:val="28"/>
          <w:szCs w:val="28"/>
        </w:rPr>
        <w:t xml:space="preserve">Приложение № 2 к Программе </w:t>
      </w:r>
    </w:p>
    <w:p w:rsidR="00501C94" w:rsidRPr="00916991" w:rsidRDefault="00501C94" w:rsidP="00501C94">
      <w:pPr>
        <w:pStyle w:val="ConsPlusNormal"/>
        <w:ind w:left="5103" w:firstLine="0"/>
        <w:jc w:val="right"/>
        <w:outlineLvl w:val="0"/>
        <w:rPr>
          <w:rFonts w:ascii="Times New Roman" w:hAnsi="Times New Roman" w:cs="Times New Roman"/>
          <w:sz w:val="28"/>
          <w:szCs w:val="28"/>
        </w:rPr>
      </w:pPr>
    </w:p>
    <w:p w:rsidR="00501C94" w:rsidRPr="00916991" w:rsidRDefault="00501C94" w:rsidP="00501C94">
      <w:pPr>
        <w:pStyle w:val="ConsPlusNormal"/>
        <w:ind w:firstLine="0"/>
        <w:jc w:val="center"/>
        <w:outlineLvl w:val="0"/>
        <w:rPr>
          <w:rFonts w:ascii="Times New Roman" w:hAnsi="Times New Roman" w:cs="Times New Roman"/>
          <w:sz w:val="28"/>
          <w:szCs w:val="28"/>
        </w:rPr>
      </w:pPr>
      <w:r w:rsidRPr="00916991">
        <w:rPr>
          <w:rFonts w:ascii="Times New Roman" w:hAnsi="Times New Roman" w:cs="Times New Roman"/>
          <w:sz w:val="28"/>
          <w:szCs w:val="28"/>
        </w:rPr>
        <w:t>ОБЪЕМЫ  ЗАТРАТ И ИСТОЧНИКИ ФИНАНСИРОВАНИЯ ПРОГРАММНЫХ МЕРОПРИЯТИЙ,  тыс. руб.</w:t>
      </w:r>
    </w:p>
    <w:p w:rsidR="00501C94" w:rsidRDefault="00501C94" w:rsidP="00501C94">
      <w:pPr>
        <w:pStyle w:val="ConsPlusNonformat"/>
        <w:jc w:val="right"/>
        <w:rPr>
          <w:rFonts w:ascii="Times New Roman" w:hAnsi="Times New Roman" w:cs="Times New Roman"/>
          <w:sz w:val="28"/>
          <w:szCs w:val="28"/>
        </w:rPr>
      </w:pPr>
    </w:p>
    <w:p w:rsidR="00BA43E3" w:rsidRPr="00916991" w:rsidRDefault="00BA43E3" w:rsidP="00501C94">
      <w:pPr>
        <w:pStyle w:val="ConsPlusNonformat"/>
        <w:jc w:val="right"/>
        <w:rPr>
          <w:rFonts w:ascii="Times New Roman" w:hAnsi="Times New Roman" w:cs="Times New Roman"/>
          <w:sz w:val="28"/>
          <w:szCs w:val="28"/>
        </w:rPr>
      </w:pPr>
    </w:p>
    <w:tbl>
      <w:tblPr>
        <w:tblW w:w="14556" w:type="dxa"/>
        <w:tblInd w:w="-68" w:type="dxa"/>
        <w:tblLayout w:type="fixed"/>
        <w:tblCellMar>
          <w:left w:w="70" w:type="dxa"/>
          <w:right w:w="70" w:type="dxa"/>
        </w:tblCellMar>
        <w:tblLook w:val="0000"/>
      </w:tblPr>
      <w:tblGrid>
        <w:gridCol w:w="523"/>
        <w:gridCol w:w="5883"/>
        <w:gridCol w:w="1670"/>
        <w:gridCol w:w="1128"/>
        <w:gridCol w:w="1080"/>
        <w:gridCol w:w="1128"/>
        <w:gridCol w:w="1056"/>
        <w:gridCol w:w="1056"/>
        <w:gridCol w:w="1032"/>
      </w:tblGrid>
      <w:tr w:rsidR="00501C94" w:rsidRPr="00BA43E3" w:rsidTr="00BA43E3">
        <w:trPr>
          <w:trHeight w:val="632"/>
        </w:trPr>
        <w:tc>
          <w:tcPr>
            <w:tcW w:w="523" w:type="dxa"/>
            <w:tcBorders>
              <w:top w:val="single" w:sz="6" w:space="0" w:color="auto"/>
              <w:left w:val="single" w:sz="6" w:space="0" w:color="auto"/>
              <w:bottom w:val="single" w:sz="6" w:space="0" w:color="auto"/>
              <w:right w:val="single" w:sz="6" w:space="0" w:color="auto"/>
            </w:tcBorders>
          </w:tcPr>
          <w:p w:rsidR="00501C94" w:rsidRPr="00BA43E3" w:rsidRDefault="00501C94" w:rsidP="00BA43E3">
            <w:pPr>
              <w:pStyle w:val="ConsPlusNormal"/>
              <w:ind w:left="-70" w:right="-73" w:firstLine="0"/>
              <w:jc w:val="center"/>
              <w:rPr>
                <w:rFonts w:ascii="Times New Roman" w:hAnsi="Times New Roman" w:cs="Times New Roman"/>
                <w:sz w:val="28"/>
                <w:szCs w:val="28"/>
              </w:rPr>
            </w:pPr>
            <w:r w:rsidRPr="00BA43E3">
              <w:rPr>
                <w:rFonts w:ascii="Times New Roman" w:hAnsi="Times New Roman" w:cs="Times New Roman"/>
                <w:sz w:val="28"/>
                <w:szCs w:val="28"/>
              </w:rPr>
              <w:t xml:space="preserve">№  </w:t>
            </w:r>
            <w:r w:rsidRPr="00BA43E3">
              <w:rPr>
                <w:rFonts w:ascii="Times New Roman" w:hAnsi="Times New Roman" w:cs="Times New Roman"/>
                <w:sz w:val="28"/>
                <w:szCs w:val="28"/>
              </w:rPr>
              <w:br/>
              <w:t>п/п</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jc w:val="center"/>
              <w:rPr>
                <w:rFonts w:ascii="Times New Roman" w:hAnsi="Times New Roman" w:cs="Times New Roman"/>
                <w:sz w:val="28"/>
                <w:szCs w:val="28"/>
              </w:rPr>
            </w:pPr>
            <w:r w:rsidRPr="00BA43E3">
              <w:rPr>
                <w:rFonts w:ascii="Times New Roman" w:hAnsi="Times New Roman" w:cs="Times New Roman"/>
                <w:sz w:val="28"/>
                <w:szCs w:val="28"/>
              </w:rPr>
              <w:t>Направления и источники</w:t>
            </w:r>
            <w:r w:rsidRPr="00BA43E3">
              <w:rPr>
                <w:rFonts w:ascii="Times New Roman" w:hAnsi="Times New Roman" w:cs="Times New Roman"/>
                <w:sz w:val="28"/>
                <w:szCs w:val="28"/>
              </w:rPr>
              <w:br/>
              <w:t>финансирования</w:t>
            </w:r>
          </w:p>
        </w:tc>
        <w:tc>
          <w:tcPr>
            <w:tcW w:w="1670"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2020-2025</w:t>
            </w:r>
          </w:p>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всего</w:t>
            </w:r>
          </w:p>
        </w:tc>
        <w:tc>
          <w:tcPr>
            <w:tcW w:w="1128" w:type="dxa"/>
            <w:tcBorders>
              <w:top w:val="single" w:sz="6" w:space="0" w:color="auto"/>
              <w:left w:val="single" w:sz="6" w:space="0" w:color="auto"/>
              <w:bottom w:val="single" w:sz="6" w:space="0" w:color="auto"/>
              <w:right w:val="single" w:sz="4" w:space="0" w:color="auto"/>
            </w:tcBorders>
            <w:vAlign w:val="center"/>
          </w:tcPr>
          <w:p w:rsidR="00501C94" w:rsidRPr="00BA43E3" w:rsidRDefault="00501C94" w:rsidP="00BA43E3">
            <w:pPr>
              <w:pStyle w:val="ConsPlusNormal"/>
              <w:ind w:right="-104" w:firstLine="0"/>
              <w:jc w:val="center"/>
              <w:rPr>
                <w:rFonts w:ascii="Times New Roman" w:hAnsi="Times New Roman" w:cs="Times New Roman"/>
                <w:sz w:val="28"/>
                <w:szCs w:val="28"/>
              </w:rPr>
            </w:pPr>
            <w:r w:rsidRPr="00BA43E3">
              <w:rPr>
                <w:rFonts w:ascii="Times New Roman" w:hAnsi="Times New Roman" w:cs="Times New Roman"/>
                <w:sz w:val="28"/>
                <w:szCs w:val="28"/>
              </w:rPr>
              <w:t>2020</w:t>
            </w:r>
          </w:p>
        </w:tc>
        <w:tc>
          <w:tcPr>
            <w:tcW w:w="1080"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2021</w:t>
            </w:r>
          </w:p>
        </w:tc>
        <w:tc>
          <w:tcPr>
            <w:tcW w:w="1128" w:type="dxa"/>
            <w:tcBorders>
              <w:top w:val="single" w:sz="6" w:space="0" w:color="auto"/>
              <w:left w:val="single" w:sz="6" w:space="0" w:color="auto"/>
              <w:bottom w:val="single" w:sz="6" w:space="0" w:color="auto"/>
              <w:right w:val="single" w:sz="4"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2022</w:t>
            </w:r>
          </w:p>
        </w:tc>
        <w:tc>
          <w:tcPr>
            <w:tcW w:w="1056"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2023</w:t>
            </w:r>
          </w:p>
        </w:tc>
        <w:tc>
          <w:tcPr>
            <w:tcW w:w="1056" w:type="dxa"/>
            <w:tcBorders>
              <w:top w:val="single" w:sz="6" w:space="0" w:color="auto"/>
              <w:left w:val="single" w:sz="4" w:space="0" w:color="auto"/>
              <w:bottom w:val="single" w:sz="6" w:space="0" w:color="auto"/>
              <w:right w:val="single" w:sz="4" w:space="0" w:color="auto"/>
            </w:tcBorders>
            <w:vAlign w:val="center"/>
          </w:tcPr>
          <w:p w:rsidR="00501C94" w:rsidRPr="00BA43E3" w:rsidRDefault="00501C94" w:rsidP="00BA43E3">
            <w:pPr>
              <w:pStyle w:val="ConsPlusNormal"/>
              <w:ind w:right="-70" w:firstLine="0"/>
              <w:rPr>
                <w:rFonts w:ascii="Times New Roman" w:hAnsi="Times New Roman" w:cs="Times New Roman"/>
                <w:sz w:val="28"/>
                <w:szCs w:val="28"/>
              </w:rPr>
            </w:pPr>
            <w:r w:rsidRPr="00BA43E3">
              <w:rPr>
                <w:rFonts w:ascii="Times New Roman" w:hAnsi="Times New Roman" w:cs="Times New Roman"/>
                <w:sz w:val="28"/>
                <w:szCs w:val="28"/>
              </w:rPr>
              <w:t>2024</w:t>
            </w:r>
          </w:p>
        </w:tc>
        <w:tc>
          <w:tcPr>
            <w:tcW w:w="1032" w:type="dxa"/>
            <w:tcBorders>
              <w:top w:val="single" w:sz="6" w:space="0" w:color="auto"/>
              <w:left w:val="single" w:sz="4" w:space="0" w:color="auto"/>
              <w:bottom w:val="single" w:sz="6" w:space="0" w:color="auto"/>
              <w:right w:val="single" w:sz="4" w:space="0" w:color="auto"/>
            </w:tcBorders>
            <w:vAlign w:val="center"/>
          </w:tcPr>
          <w:p w:rsidR="00501C94" w:rsidRPr="00BA43E3" w:rsidRDefault="00501C94" w:rsidP="00BA43E3">
            <w:pPr>
              <w:pStyle w:val="ConsPlusNormal"/>
              <w:ind w:right="-70" w:firstLine="0"/>
              <w:rPr>
                <w:rFonts w:ascii="Times New Roman" w:hAnsi="Times New Roman" w:cs="Times New Roman"/>
                <w:sz w:val="28"/>
                <w:szCs w:val="28"/>
              </w:rPr>
            </w:pPr>
            <w:r w:rsidRPr="00BA43E3">
              <w:rPr>
                <w:rFonts w:ascii="Times New Roman" w:hAnsi="Times New Roman" w:cs="Times New Roman"/>
                <w:sz w:val="28"/>
                <w:szCs w:val="28"/>
              </w:rPr>
              <w:t>2025</w:t>
            </w:r>
          </w:p>
        </w:tc>
      </w:tr>
      <w:tr w:rsidR="00501C94" w:rsidRPr="00BA43E3" w:rsidTr="00BA43E3">
        <w:trPr>
          <w:trHeight w:val="223"/>
        </w:trPr>
        <w:tc>
          <w:tcPr>
            <w:tcW w:w="523" w:type="dxa"/>
            <w:tcBorders>
              <w:top w:val="single" w:sz="6" w:space="0" w:color="auto"/>
              <w:left w:val="single" w:sz="6" w:space="0" w:color="auto"/>
              <w:bottom w:val="single" w:sz="6" w:space="0" w:color="auto"/>
              <w:right w:val="single" w:sz="6" w:space="0" w:color="auto"/>
            </w:tcBorders>
          </w:tcPr>
          <w:p w:rsidR="00501C94" w:rsidRPr="00BA43E3" w:rsidRDefault="00501C94" w:rsidP="00BA43E3">
            <w:pPr>
              <w:autoSpaceDE w:val="0"/>
              <w:autoSpaceDN w:val="0"/>
              <w:adjustRightInd w:val="0"/>
              <w:jc w:val="center"/>
            </w:pPr>
            <w:r w:rsidRPr="00BA43E3">
              <w:t>1</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jc w:val="center"/>
            </w:pPr>
            <w:r w:rsidRPr="00BA43E3">
              <w:t>2</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23" w:right="-58"/>
              <w:jc w:val="center"/>
            </w:pPr>
            <w:r w:rsidRPr="00BA43E3">
              <w:t>3</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ind w:left="-70" w:right="-104"/>
              <w:jc w:val="center"/>
            </w:pPr>
            <w:r w:rsidRPr="00BA43E3">
              <w:t>4</w:t>
            </w: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70" w:right="-70"/>
              <w:jc w:val="center"/>
            </w:pPr>
            <w:r w:rsidRPr="00BA43E3">
              <w:t>5</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ind w:left="-70" w:right="-70"/>
              <w:jc w:val="center"/>
            </w:pPr>
            <w:r w:rsidRPr="00BA43E3">
              <w:t>6</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70" w:right="-70"/>
              <w:jc w:val="center"/>
            </w:pPr>
            <w:r w:rsidRPr="00BA43E3">
              <w:t>7</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autoSpaceDE w:val="0"/>
              <w:autoSpaceDN w:val="0"/>
              <w:adjustRightInd w:val="0"/>
              <w:ind w:right="-70"/>
              <w:jc w:val="center"/>
            </w:pPr>
            <w:r w:rsidRPr="00BA43E3">
              <w:t>8</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autoSpaceDE w:val="0"/>
              <w:autoSpaceDN w:val="0"/>
              <w:adjustRightInd w:val="0"/>
              <w:ind w:right="-70"/>
              <w:jc w:val="center"/>
            </w:pPr>
            <w:r w:rsidRPr="00BA43E3">
              <w:t>9</w:t>
            </w:r>
          </w:p>
        </w:tc>
      </w:tr>
      <w:tr w:rsidR="00501C94" w:rsidRPr="00BA43E3" w:rsidTr="00BA43E3">
        <w:trPr>
          <w:trHeight w:val="240"/>
        </w:trPr>
        <w:tc>
          <w:tcPr>
            <w:tcW w:w="523" w:type="dxa"/>
            <w:vMerge w:val="restart"/>
            <w:tcBorders>
              <w:top w:val="single" w:sz="6" w:space="0" w:color="auto"/>
              <w:left w:val="single" w:sz="6" w:space="0" w:color="auto"/>
              <w:bottom w:val="single" w:sz="6" w:space="0" w:color="auto"/>
              <w:right w:val="single" w:sz="6" w:space="0" w:color="auto"/>
            </w:tcBorders>
          </w:tcPr>
          <w:p w:rsidR="00501C94" w:rsidRPr="00BA43E3" w:rsidRDefault="00501C94" w:rsidP="00BA43E3">
            <w:pPr>
              <w:pStyle w:val="ConsPlusNormal"/>
              <w:ind w:firstLine="0"/>
              <w:jc w:val="center"/>
              <w:rPr>
                <w:rFonts w:ascii="Times New Roman" w:hAnsi="Times New Roman" w:cs="Times New Roman"/>
                <w:b/>
                <w:sz w:val="28"/>
                <w:szCs w:val="28"/>
              </w:rPr>
            </w:pPr>
            <w:r w:rsidRPr="00BA43E3">
              <w:rPr>
                <w:rFonts w:ascii="Times New Roman" w:hAnsi="Times New Roman" w:cs="Times New Roman"/>
                <w:b/>
                <w:sz w:val="28"/>
                <w:szCs w:val="28"/>
              </w:rPr>
              <w:t>1.</w:t>
            </w:r>
          </w:p>
        </w:tc>
        <w:tc>
          <w:tcPr>
            <w:tcW w:w="5883" w:type="dxa"/>
            <w:tcBorders>
              <w:top w:val="single" w:sz="6" w:space="0" w:color="auto"/>
              <w:left w:val="single" w:sz="6" w:space="0" w:color="auto"/>
              <w:bottom w:val="single" w:sz="4" w:space="0" w:color="auto"/>
              <w:right w:val="single" w:sz="4" w:space="0" w:color="auto"/>
            </w:tcBorders>
          </w:tcPr>
          <w:p w:rsidR="00501C94" w:rsidRPr="00BC47F4" w:rsidRDefault="00572147" w:rsidP="00572147">
            <w:pPr>
              <w:pStyle w:val="ConsPlusNormal"/>
              <w:ind w:right="-70" w:firstLine="0"/>
              <w:rPr>
                <w:rFonts w:ascii="Times New Roman" w:hAnsi="Times New Roman" w:cs="Times New Roman"/>
                <w:b/>
                <w:sz w:val="28"/>
                <w:szCs w:val="28"/>
              </w:rPr>
            </w:pPr>
            <w:r w:rsidRPr="00BC47F4">
              <w:rPr>
                <w:rFonts w:ascii="Times New Roman" w:hAnsi="Times New Roman" w:cs="Times New Roman"/>
                <w:b/>
                <w:color w:val="000000"/>
                <w:sz w:val="28"/>
                <w:szCs w:val="28"/>
              </w:rPr>
              <w:t>Мероприятия по обустройству площадок накопления твердых коммунальных отходов в населенных пунктах Кокшайского поселения</w:t>
            </w:r>
          </w:p>
        </w:tc>
        <w:tc>
          <w:tcPr>
            <w:tcW w:w="1670" w:type="dxa"/>
            <w:tcBorders>
              <w:top w:val="single" w:sz="6" w:space="0" w:color="auto"/>
              <w:left w:val="single" w:sz="4" w:space="0" w:color="auto"/>
              <w:bottom w:val="single" w:sz="4" w:space="0" w:color="auto"/>
              <w:right w:val="single" w:sz="6" w:space="0" w:color="auto"/>
            </w:tcBorders>
          </w:tcPr>
          <w:p w:rsidR="00501C94" w:rsidRPr="00BA43E3" w:rsidRDefault="000B6FCA" w:rsidP="00BA43E3">
            <w:pPr>
              <w:pStyle w:val="ConsPlusNormal"/>
              <w:ind w:left="-23" w:right="-58" w:firstLine="0"/>
              <w:jc w:val="center"/>
              <w:rPr>
                <w:rFonts w:ascii="Times New Roman" w:hAnsi="Times New Roman" w:cs="Times New Roman"/>
                <w:b/>
                <w:sz w:val="28"/>
                <w:szCs w:val="28"/>
              </w:rPr>
            </w:pPr>
            <w:r w:rsidRPr="00BA43E3">
              <w:rPr>
                <w:rFonts w:ascii="Times New Roman" w:hAnsi="Times New Roman" w:cs="Times New Roman"/>
                <w:b/>
                <w:sz w:val="28"/>
                <w:szCs w:val="28"/>
              </w:rPr>
              <w:t>1133,386</w:t>
            </w:r>
          </w:p>
        </w:tc>
        <w:tc>
          <w:tcPr>
            <w:tcW w:w="1128" w:type="dxa"/>
            <w:tcBorders>
              <w:top w:val="single" w:sz="6" w:space="0" w:color="auto"/>
              <w:left w:val="single" w:sz="6" w:space="0" w:color="auto"/>
              <w:bottom w:val="single" w:sz="4" w:space="0" w:color="auto"/>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b/>
                <w:sz w:val="28"/>
                <w:szCs w:val="28"/>
              </w:rPr>
            </w:pPr>
            <w:r w:rsidRPr="00BA43E3">
              <w:rPr>
                <w:rFonts w:ascii="Times New Roman" w:hAnsi="Times New Roman" w:cs="Times New Roman"/>
                <w:b/>
                <w:sz w:val="28"/>
                <w:szCs w:val="28"/>
              </w:rPr>
              <w:t>--</w:t>
            </w:r>
          </w:p>
        </w:tc>
        <w:tc>
          <w:tcPr>
            <w:tcW w:w="1080" w:type="dxa"/>
            <w:tcBorders>
              <w:top w:val="single" w:sz="6" w:space="0" w:color="auto"/>
              <w:left w:val="single" w:sz="4" w:space="0" w:color="auto"/>
              <w:bottom w:val="single" w:sz="4" w:space="0" w:color="auto"/>
              <w:right w:val="single" w:sz="6" w:space="0" w:color="auto"/>
            </w:tcBorders>
          </w:tcPr>
          <w:p w:rsidR="00501C94" w:rsidRPr="00BA43E3" w:rsidRDefault="000B6FCA" w:rsidP="00BA43E3">
            <w:pPr>
              <w:pStyle w:val="ConsPlusNormal"/>
              <w:ind w:left="-70" w:right="-70" w:firstLine="0"/>
              <w:jc w:val="center"/>
              <w:rPr>
                <w:rFonts w:ascii="Times New Roman" w:hAnsi="Times New Roman" w:cs="Times New Roman"/>
                <w:b/>
                <w:sz w:val="28"/>
                <w:szCs w:val="28"/>
              </w:rPr>
            </w:pPr>
            <w:r w:rsidRPr="00BA43E3">
              <w:rPr>
                <w:rFonts w:ascii="Times New Roman" w:hAnsi="Times New Roman" w:cs="Times New Roman"/>
                <w:b/>
                <w:sz w:val="28"/>
                <w:szCs w:val="28"/>
              </w:rPr>
              <w:t>433,38</w:t>
            </w:r>
            <w:r w:rsidR="00E65CA7">
              <w:rPr>
                <w:rFonts w:ascii="Times New Roman" w:hAnsi="Times New Roman" w:cs="Times New Roman"/>
                <w:b/>
                <w:sz w:val="28"/>
                <w:szCs w:val="28"/>
              </w:rPr>
              <w:t>6</w:t>
            </w:r>
          </w:p>
        </w:tc>
        <w:tc>
          <w:tcPr>
            <w:tcW w:w="1128" w:type="dxa"/>
            <w:tcBorders>
              <w:top w:val="single" w:sz="6" w:space="0" w:color="auto"/>
              <w:left w:val="single" w:sz="6" w:space="0" w:color="auto"/>
              <w:bottom w:val="single" w:sz="4" w:space="0" w:color="auto"/>
              <w:right w:val="single" w:sz="4" w:space="0" w:color="auto"/>
            </w:tcBorders>
          </w:tcPr>
          <w:p w:rsidR="00501C94" w:rsidRPr="00BA43E3" w:rsidRDefault="000B6FCA" w:rsidP="00BA43E3">
            <w:pPr>
              <w:pStyle w:val="ConsPlusNormal"/>
              <w:ind w:left="-70" w:right="-70" w:firstLine="0"/>
              <w:jc w:val="center"/>
              <w:rPr>
                <w:rFonts w:ascii="Times New Roman" w:hAnsi="Times New Roman" w:cs="Times New Roman"/>
                <w:b/>
                <w:sz w:val="28"/>
                <w:szCs w:val="28"/>
              </w:rPr>
            </w:pPr>
            <w:r w:rsidRPr="00BA43E3">
              <w:rPr>
                <w:rFonts w:ascii="Times New Roman" w:hAnsi="Times New Roman" w:cs="Times New Roman"/>
                <w:b/>
                <w:sz w:val="28"/>
                <w:szCs w:val="28"/>
              </w:rPr>
              <w:t>700,0</w:t>
            </w:r>
          </w:p>
        </w:tc>
        <w:tc>
          <w:tcPr>
            <w:tcW w:w="1056" w:type="dxa"/>
            <w:tcBorders>
              <w:top w:val="single" w:sz="6" w:space="0" w:color="auto"/>
              <w:left w:val="single" w:sz="4" w:space="0" w:color="auto"/>
              <w:bottom w:val="single" w:sz="4"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24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4" w:space="0" w:color="auto"/>
              <w:left w:val="single" w:sz="4" w:space="0" w:color="auto"/>
              <w:bottom w:val="nil"/>
              <w:right w:val="single" w:sz="4" w:space="0" w:color="auto"/>
            </w:tcBorders>
          </w:tcPr>
          <w:p w:rsidR="00501C94" w:rsidRPr="00BA43E3" w:rsidRDefault="000B6FCA"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789,062</w:t>
            </w:r>
          </w:p>
        </w:tc>
        <w:tc>
          <w:tcPr>
            <w:tcW w:w="1128" w:type="dxa"/>
            <w:tcBorders>
              <w:top w:val="single" w:sz="4" w:space="0" w:color="auto"/>
              <w:left w:val="single" w:sz="4" w:space="0" w:color="auto"/>
              <w:bottom w:val="nil"/>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080" w:type="dxa"/>
            <w:tcBorders>
              <w:top w:val="single" w:sz="4" w:space="0" w:color="auto"/>
              <w:left w:val="single" w:sz="4" w:space="0" w:color="auto"/>
              <w:bottom w:val="nil"/>
              <w:right w:val="single" w:sz="4" w:space="0" w:color="auto"/>
            </w:tcBorders>
          </w:tcPr>
          <w:p w:rsidR="00501C94" w:rsidRPr="00BA43E3" w:rsidRDefault="00E65CA7"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299,062</w:t>
            </w:r>
          </w:p>
        </w:tc>
        <w:tc>
          <w:tcPr>
            <w:tcW w:w="1128" w:type="dxa"/>
            <w:tcBorders>
              <w:top w:val="single" w:sz="4" w:space="0" w:color="auto"/>
              <w:left w:val="single" w:sz="4" w:space="0" w:color="auto"/>
              <w:bottom w:val="nil"/>
              <w:right w:val="single" w:sz="4" w:space="0" w:color="auto"/>
            </w:tcBorders>
          </w:tcPr>
          <w:p w:rsidR="00501C94" w:rsidRPr="00BA43E3" w:rsidRDefault="000B6FCA"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490</w:t>
            </w:r>
          </w:p>
        </w:tc>
        <w:tc>
          <w:tcPr>
            <w:tcW w:w="1056"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259"/>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4"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4"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128" w:type="dxa"/>
            <w:tcBorders>
              <w:top w:val="single" w:sz="4"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highlight w:val="yellow"/>
              </w:rPr>
            </w:pPr>
            <w:r w:rsidRPr="00BA43E3">
              <w:rPr>
                <w:rFonts w:ascii="Times New Roman" w:hAnsi="Times New Roman" w:cs="Times New Roman"/>
                <w:sz w:val="28"/>
                <w:szCs w:val="28"/>
              </w:rPr>
              <w:t>-</w:t>
            </w:r>
          </w:p>
        </w:tc>
        <w:tc>
          <w:tcPr>
            <w:tcW w:w="1080" w:type="dxa"/>
            <w:tcBorders>
              <w:top w:val="single" w:sz="4"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r w:rsidRPr="00BA43E3">
              <w:rPr>
                <w:rFonts w:ascii="Times New Roman" w:hAnsi="Times New Roman" w:cs="Times New Roman"/>
                <w:sz w:val="28"/>
                <w:szCs w:val="28"/>
              </w:rPr>
              <w:t>-</w:t>
            </w:r>
          </w:p>
        </w:tc>
        <w:tc>
          <w:tcPr>
            <w:tcW w:w="1128" w:type="dxa"/>
            <w:tcBorders>
              <w:top w:val="single" w:sz="4"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r w:rsidRPr="00BA43E3">
              <w:rPr>
                <w:rFonts w:ascii="Times New Roman" w:hAnsi="Times New Roman" w:cs="Times New Roman"/>
                <w:sz w:val="28"/>
                <w:szCs w:val="28"/>
              </w:rPr>
              <w:t>-</w:t>
            </w:r>
          </w:p>
        </w:tc>
        <w:tc>
          <w:tcPr>
            <w:tcW w:w="1056" w:type="dxa"/>
            <w:tcBorders>
              <w:top w:val="single" w:sz="4"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r w:rsidRPr="00BA43E3">
              <w:rPr>
                <w:rFonts w:ascii="Times New Roman" w:hAnsi="Times New Roman" w:cs="Times New Roman"/>
                <w:sz w:val="28"/>
                <w:szCs w:val="28"/>
              </w:rPr>
              <w:t>-</w:t>
            </w:r>
          </w:p>
        </w:tc>
        <w:tc>
          <w:tcPr>
            <w:tcW w:w="1056" w:type="dxa"/>
            <w:tcBorders>
              <w:top w:val="single" w:sz="4"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p>
        </w:tc>
        <w:tc>
          <w:tcPr>
            <w:tcW w:w="1032" w:type="dxa"/>
            <w:tcBorders>
              <w:top w:val="single" w:sz="4"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p>
        </w:tc>
      </w:tr>
      <w:tr w:rsidR="00501C94" w:rsidRPr="00BA43E3" w:rsidTr="00BA43E3">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0B6FCA"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218,324</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E65CA7"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78,324</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0B6FCA"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140</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0B6FCA"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126</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E65CA7"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56</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0B6FCA"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70</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val="restart"/>
            <w:tcBorders>
              <w:top w:val="single" w:sz="6" w:space="0" w:color="auto"/>
              <w:left w:val="single" w:sz="6" w:space="0" w:color="auto"/>
              <w:right w:val="single" w:sz="6" w:space="0" w:color="auto"/>
            </w:tcBorders>
            <w:vAlign w:val="center"/>
          </w:tcPr>
          <w:p w:rsidR="00501C94" w:rsidRPr="00BA43E3" w:rsidRDefault="00501C94" w:rsidP="00BA43E3">
            <w:r w:rsidRPr="00BA43E3">
              <w:t>2.</w:t>
            </w:r>
          </w:p>
        </w:tc>
        <w:tc>
          <w:tcPr>
            <w:tcW w:w="5883" w:type="dxa"/>
            <w:tcBorders>
              <w:top w:val="single" w:sz="6" w:space="0" w:color="auto"/>
              <w:left w:val="single" w:sz="6" w:space="0" w:color="auto"/>
              <w:bottom w:val="single" w:sz="6" w:space="0" w:color="auto"/>
              <w:right w:val="single" w:sz="4" w:space="0" w:color="auto"/>
            </w:tcBorders>
          </w:tcPr>
          <w:p w:rsidR="00501C94" w:rsidRPr="00572147" w:rsidRDefault="00572147" w:rsidP="00BA43E3">
            <w:pPr>
              <w:pStyle w:val="ConsPlusNormal"/>
              <w:ind w:firstLine="0"/>
              <w:rPr>
                <w:rFonts w:ascii="Times New Roman" w:hAnsi="Times New Roman" w:cs="Times New Roman"/>
                <w:b/>
                <w:sz w:val="28"/>
                <w:szCs w:val="28"/>
              </w:rPr>
            </w:pPr>
            <w:r w:rsidRPr="00572147">
              <w:rPr>
                <w:rFonts w:ascii="Times New Roman" w:hAnsi="Times New Roman" w:cs="Times New Roman"/>
                <w:b/>
                <w:color w:val="000000"/>
                <w:sz w:val="28"/>
                <w:szCs w:val="28"/>
              </w:rPr>
              <w:t>Мероприятия по организации освещения территорий  с.Кокшайск</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b/>
                <w:sz w:val="28"/>
                <w:szCs w:val="28"/>
              </w:rPr>
            </w:pPr>
            <w:r w:rsidRPr="00BA43E3">
              <w:rPr>
                <w:rFonts w:ascii="Times New Roman" w:hAnsi="Times New Roman" w:cs="Times New Roman"/>
                <w:b/>
                <w:sz w:val="28"/>
                <w:szCs w:val="28"/>
              </w:rPr>
              <w:t>700,0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b/>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b/>
                <w:sz w:val="28"/>
                <w:szCs w:val="28"/>
              </w:rPr>
            </w:pPr>
            <w:r w:rsidRPr="00BA43E3">
              <w:rPr>
                <w:rFonts w:ascii="Times New Roman" w:hAnsi="Times New Roman" w:cs="Times New Roman"/>
                <w:b/>
                <w:sz w:val="28"/>
                <w:szCs w:val="28"/>
              </w:rPr>
              <w:t>700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490,0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490,0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140,0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140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70,0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70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r w:rsidRPr="00BA43E3">
              <w:t>3.</w:t>
            </w:r>
          </w:p>
        </w:tc>
        <w:tc>
          <w:tcPr>
            <w:tcW w:w="5883" w:type="dxa"/>
            <w:tcBorders>
              <w:top w:val="single" w:sz="6" w:space="0" w:color="auto"/>
              <w:left w:val="single" w:sz="6" w:space="0" w:color="auto"/>
              <w:bottom w:val="single" w:sz="6" w:space="0" w:color="auto"/>
              <w:right w:val="single" w:sz="4" w:space="0" w:color="auto"/>
            </w:tcBorders>
          </w:tcPr>
          <w:p w:rsidR="00501C94" w:rsidRPr="00572147" w:rsidRDefault="00BA43E3" w:rsidP="00BA43E3">
            <w:pPr>
              <w:pStyle w:val="ConsPlusNormal"/>
              <w:ind w:firstLine="0"/>
              <w:rPr>
                <w:rFonts w:ascii="Times New Roman" w:hAnsi="Times New Roman" w:cs="Times New Roman"/>
                <w:b/>
                <w:sz w:val="28"/>
                <w:szCs w:val="28"/>
              </w:rPr>
            </w:pPr>
            <w:r w:rsidRPr="00572147">
              <w:rPr>
                <w:rFonts w:ascii="Times New Roman" w:hAnsi="Times New Roman" w:cs="Times New Roman"/>
                <w:b/>
                <w:sz w:val="28"/>
                <w:szCs w:val="28"/>
              </w:rPr>
              <w:t xml:space="preserve">Мероприятия по </w:t>
            </w:r>
            <w:r w:rsidR="00572147" w:rsidRPr="00572147">
              <w:rPr>
                <w:rFonts w:ascii="Times New Roman" w:hAnsi="Times New Roman" w:cs="Times New Roman"/>
                <w:b/>
                <w:color w:val="000000"/>
                <w:sz w:val="28"/>
                <w:szCs w:val="28"/>
              </w:rPr>
              <w:t>сохранению и восстановлению историко культурных памятников</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b/>
                <w:sz w:val="28"/>
                <w:szCs w:val="28"/>
              </w:rPr>
            </w:pPr>
            <w:r w:rsidRPr="00BA43E3">
              <w:rPr>
                <w:rFonts w:ascii="Times New Roman" w:hAnsi="Times New Roman" w:cs="Times New Roman"/>
                <w:b/>
                <w:sz w:val="28"/>
                <w:szCs w:val="28"/>
              </w:rPr>
              <w:t>500,0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b/>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70" w:right="-70" w:firstLine="0"/>
              <w:jc w:val="center"/>
              <w:rPr>
                <w:rFonts w:ascii="Times New Roman" w:hAnsi="Times New Roman" w:cs="Times New Roman"/>
                <w:b/>
                <w:sz w:val="28"/>
                <w:szCs w:val="28"/>
              </w:rPr>
            </w:pPr>
            <w:r w:rsidRPr="00BA43E3">
              <w:rPr>
                <w:rFonts w:ascii="Times New Roman" w:hAnsi="Times New Roman" w:cs="Times New Roman"/>
                <w:b/>
                <w:sz w:val="28"/>
                <w:szCs w:val="28"/>
              </w:rPr>
              <w:t>500,0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350</w:t>
            </w:r>
            <w:r w:rsidR="00501C94" w:rsidRPr="00BA43E3">
              <w:rPr>
                <w:rFonts w:ascii="Times New Roman" w:hAnsi="Times New Roman" w:cs="Times New Roman"/>
                <w:sz w:val="28"/>
                <w:szCs w:val="28"/>
              </w:rPr>
              <w:t>,0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350</w:t>
            </w:r>
            <w:r w:rsidR="00501C94" w:rsidRPr="00BA43E3">
              <w:rPr>
                <w:rFonts w:ascii="Times New Roman" w:hAnsi="Times New Roman" w:cs="Times New Roman"/>
                <w:sz w:val="28"/>
                <w:szCs w:val="28"/>
              </w:rPr>
              <w:t>,0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110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110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BA43E3"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40,0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40,0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r w:rsidRPr="00BA43E3">
              <w:t>4.</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72147" w:rsidP="00572147">
            <w:pPr>
              <w:rPr>
                <w:b/>
              </w:rPr>
            </w:pPr>
            <w:r>
              <w:rPr>
                <w:b/>
                <w:color w:val="000000"/>
              </w:rPr>
              <w:t xml:space="preserve">Мероприятия по </w:t>
            </w:r>
            <w:r w:rsidRPr="00572147">
              <w:rPr>
                <w:b/>
                <w:color w:val="000000"/>
              </w:rPr>
              <w:t>создание и обустройство детских игровых площадок</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b/>
                <w:sz w:val="28"/>
                <w:szCs w:val="28"/>
              </w:rPr>
            </w:pPr>
            <w:r w:rsidRPr="00BA43E3">
              <w:rPr>
                <w:rFonts w:ascii="Times New Roman" w:hAnsi="Times New Roman" w:cs="Times New Roman"/>
                <w:b/>
                <w:sz w:val="28"/>
                <w:szCs w:val="28"/>
              </w:rPr>
              <w:t>5</w:t>
            </w:r>
            <w:r w:rsidR="00501C94" w:rsidRPr="00BA43E3">
              <w:rPr>
                <w:rFonts w:ascii="Times New Roman" w:hAnsi="Times New Roman" w:cs="Times New Roman"/>
                <w:b/>
                <w:sz w:val="28"/>
                <w:szCs w:val="28"/>
              </w:rPr>
              <w:t>00,0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b/>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23" w:right="-58" w:firstLine="0"/>
              <w:jc w:val="center"/>
              <w:rPr>
                <w:rFonts w:ascii="Times New Roman" w:hAnsi="Times New Roman" w:cs="Times New Roman"/>
                <w:b/>
                <w:sz w:val="28"/>
                <w:szCs w:val="28"/>
              </w:rPr>
            </w:pPr>
            <w:r w:rsidRPr="00BA43E3">
              <w:rPr>
                <w:rFonts w:ascii="Times New Roman" w:hAnsi="Times New Roman" w:cs="Times New Roman"/>
                <w:b/>
                <w:sz w:val="28"/>
                <w:szCs w:val="28"/>
              </w:rPr>
              <w:t>5</w:t>
            </w:r>
            <w:r w:rsidR="00501C94" w:rsidRPr="00BA43E3">
              <w:rPr>
                <w:rFonts w:ascii="Times New Roman" w:hAnsi="Times New Roman" w:cs="Times New Roman"/>
                <w:b/>
                <w:sz w:val="28"/>
                <w:szCs w:val="28"/>
              </w:rPr>
              <w:t>00,0</w:t>
            </w: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35</w:t>
            </w:r>
            <w:r w:rsidR="00501C94" w:rsidRPr="00BA43E3">
              <w:rPr>
                <w:rFonts w:ascii="Times New Roman" w:hAnsi="Times New Roman" w:cs="Times New Roman"/>
                <w:sz w:val="28"/>
                <w:szCs w:val="28"/>
              </w:rPr>
              <w:t>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35</w:t>
            </w:r>
            <w:r w:rsidR="00501C94" w:rsidRPr="00BA43E3">
              <w:rPr>
                <w:rFonts w:ascii="Times New Roman" w:hAnsi="Times New Roman" w:cs="Times New Roman"/>
                <w:sz w:val="28"/>
                <w:szCs w:val="28"/>
              </w:rPr>
              <w:t>0,0</w:t>
            </w: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110,0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110,0</w:t>
            </w:r>
          </w:p>
        </w:tc>
      </w:tr>
      <w:tr w:rsidR="00501C94" w:rsidRPr="00BA43E3" w:rsidTr="00BA43E3">
        <w:trPr>
          <w:trHeight w:val="360"/>
        </w:trPr>
        <w:tc>
          <w:tcPr>
            <w:tcW w:w="523" w:type="dxa"/>
            <w:tcBorders>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40,0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40,0</w:t>
            </w:r>
          </w:p>
        </w:tc>
      </w:tr>
    </w:tbl>
    <w:p w:rsidR="00501C94" w:rsidRPr="00916991" w:rsidRDefault="00501C94" w:rsidP="00501C94">
      <w:pPr>
        <w:pStyle w:val="ConsPlusNormal"/>
        <w:ind w:left="5103" w:firstLine="0"/>
        <w:jc w:val="right"/>
        <w:outlineLvl w:val="0"/>
        <w:rPr>
          <w:rFonts w:ascii="Times New Roman" w:hAnsi="Times New Roman" w:cs="Times New Roman"/>
          <w:sz w:val="28"/>
          <w:szCs w:val="28"/>
        </w:rPr>
        <w:sectPr w:rsidR="00501C94" w:rsidRPr="00916991" w:rsidSect="00BA43E3">
          <w:pgSz w:w="16838" w:h="11906" w:orient="landscape"/>
          <w:pgMar w:top="567" w:right="720" w:bottom="720" w:left="720" w:header="709" w:footer="709" w:gutter="0"/>
          <w:cols w:space="720"/>
          <w:docGrid w:linePitch="272"/>
        </w:sectPr>
      </w:pPr>
    </w:p>
    <w:p w:rsidR="00501C94" w:rsidRPr="00916991" w:rsidRDefault="00501C94" w:rsidP="00501C94">
      <w:pPr>
        <w:pStyle w:val="ConsPlusNormal"/>
        <w:ind w:left="5954" w:firstLine="0"/>
        <w:jc w:val="center"/>
        <w:outlineLvl w:val="0"/>
        <w:rPr>
          <w:rFonts w:ascii="Times New Roman" w:hAnsi="Times New Roman" w:cs="Times New Roman"/>
          <w:sz w:val="28"/>
          <w:szCs w:val="28"/>
        </w:rPr>
      </w:pPr>
      <w:r w:rsidRPr="00916991">
        <w:rPr>
          <w:rFonts w:ascii="Times New Roman" w:hAnsi="Times New Roman" w:cs="Times New Roman"/>
          <w:sz w:val="28"/>
          <w:szCs w:val="28"/>
        </w:rPr>
        <w:lastRenderedPageBreak/>
        <w:t xml:space="preserve">Приложение № 3 к Программе </w:t>
      </w:r>
    </w:p>
    <w:p w:rsidR="00501C94" w:rsidRPr="00916991" w:rsidRDefault="00501C94" w:rsidP="00501C94">
      <w:pPr>
        <w:pStyle w:val="ConsPlusNormal"/>
        <w:ind w:left="6521" w:firstLine="0"/>
        <w:jc w:val="center"/>
        <w:outlineLvl w:val="0"/>
        <w:rPr>
          <w:rFonts w:ascii="Times New Roman" w:hAnsi="Times New Roman" w:cs="Times New Roman"/>
          <w:sz w:val="28"/>
          <w:szCs w:val="28"/>
        </w:rPr>
      </w:pPr>
    </w:p>
    <w:p w:rsidR="00501C94" w:rsidRPr="00916991" w:rsidRDefault="00501C94" w:rsidP="00501C94">
      <w:pPr>
        <w:autoSpaceDE w:val="0"/>
        <w:autoSpaceDN w:val="0"/>
        <w:adjustRightInd w:val="0"/>
        <w:jc w:val="center"/>
      </w:pPr>
    </w:p>
    <w:p w:rsidR="00BA43E3" w:rsidRDefault="00501C94" w:rsidP="00501C94">
      <w:pPr>
        <w:autoSpaceDE w:val="0"/>
        <w:autoSpaceDN w:val="0"/>
        <w:adjustRightInd w:val="0"/>
        <w:jc w:val="center"/>
      </w:pPr>
      <w:r w:rsidRPr="00916991">
        <w:t xml:space="preserve">ОСНОВНЫЕ ЦЕЛЕВЫЕ ИНДИКАТОРЫ, </w:t>
      </w:r>
    </w:p>
    <w:p w:rsidR="00501C94" w:rsidRPr="00916991" w:rsidRDefault="00501C94" w:rsidP="00501C94">
      <w:pPr>
        <w:autoSpaceDE w:val="0"/>
        <w:autoSpaceDN w:val="0"/>
        <w:adjustRightInd w:val="0"/>
        <w:jc w:val="center"/>
      </w:pPr>
      <w:r w:rsidRPr="00916991">
        <w:t>ЗАДАЧИ И</w:t>
      </w:r>
      <w:r w:rsidR="00BA43E3">
        <w:t xml:space="preserve"> </w:t>
      </w:r>
      <w:r w:rsidRPr="00916991">
        <w:t xml:space="preserve">ПОКАЗАТЕЛИ ПРОГРАММЫ </w:t>
      </w:r>
    </w:p>
    <w:p w:rsidR="00501C94" w:rsidRPr="00916991" w:rsidRDefault="00501C94" w:rsidP="00501C94">
      <w:pPr>
        <w:autoSpaceDE w:val="0"/>
        <w:autoSpaceDN w:val="0"/>
        <w:adjustRightInd w:val="0"/>
        <w:jc w:val="center"/>
      </w:pPr>
    </w:p>
    <w:p w:rsidR="00501C94" w:rsidRPr="00916991" w:rsidRDefault="00501C94" w:rsidP="00501C94">
      <w:pPr>
        <w:autoSpaceDE w:val="0"/>
        <w:autoSpaceDN w:val="0"/>
        <w:adjustRightInd w:val="0"/>
        <w:jc w:val="center"/>
      </w:pPr>
    </w:p>
    <w:p w:rsidR="00501C94" w:rsidRPr="00916991" w:rsidRDefault="00501C94" w:rsidP="00501C94">
      <w:pPr>
        <w:autoSpaceDE w:val="0"/>
        <w:autoSpaceDN w:val="0"/>
        <w:adjustRightInd w:val="0"/>
        <w:jc w:val="center"/>
      </w:pPr>
    </w:p>
    <w:p w:rsidR="00501C94" w:rsidRPr="00916991" w:rsidRDefault="00501C94" w:rsidP="00501C94">
      <w:pPr>
        <w:autoSpaceDE w:val="0"/>
        <w:autoSpaceDN w:val="0"/>
        <w:adjustRightInd w:val="0"/>
      </w:pPr>
    </w:p>
    <w:tbl>
      <w:tblPr>
        <w:tblW w:w="10040" w:type="dxa"/>
        <w:tblInd w:w="-68" w:type="dxa"/>
        <w:tblLayout w:type="fixed"/>
        <w:tblCellMar>
          <w:left w:w="70" w:type="dxa"/>
          <w:right w:w="70" w:type="dxa"/>
        </w:tblCellMar>
        <w:tblLook w:val="0000"/>
      </w:tblPr>
      <w:tblGrid>
        <w:gridCol w:w="3560"/>
        <w:gridCol w:w="942"/>
        <w:gridCol w:w="840"/>
        <w:gridCol w:w="816"/>
        <w:gridCol w:w="24"/>
        <w:gridCol w:w="768"/>
        <w:gridCol w:w="24"/>
        <w:gridCol w:w="735"/>
        <w:gridCol w:w="9"/>
        <w:gridCol w:w="767"/>
        <w:gridCol w:w="744"/>
        <w:gridCol w:w="48"/>
        <w:gridCol w:w="763"/>
      </w:tblGrid>
      <w:tr w:rsidR="00501C94" w:rsidRPr="00916991" w:rsidTr="00BA43E3">
        <w:trPr>
          <w:cantSplit/>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jc w:val="center"/>
              <w:rPr>
                <w:rFonts w:ascii="Times New Roman" w:hAnsi="Times New Roman" w:cs="Times New Roman"/>
                <w:sz w:val="28"/>
                <w:szCs w:val="28"/>
              </w:rPr>
            </w:pPr>
          </w:p>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Наименование</w:t>
            </w:r>
          </w:p>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 xml:space="preserve"> показателей</w:t>
            </w:r>
          </w:p>
        </w:tc>
        <w:tc>
          <w:tcPr>
            <w:tcW w:w="942" w:type="dxa"/>
            <w:vMerge w:val="restart"/>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ind w:left="-3" w:right="-11"/>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r w:rsidRPr="00916991">
              <w:rPr>
                <w:rFonts w:ascii="Times New Roman" w:hAnsi="Times New Roman" w:cs="Times New Roman"/>
                <w:sz w:val="28"/>
                <w:szCs w:val="28"/>
              </w:rPr>
              <w:t>- 202</w:t>
            </w:r>
            <w:r>
              <w:rPr>
                <w:rFonts w:ascii="Times New Roman" w:hAnsi="Times New Roman" w:cs="Times New Roman"/>
                <w:sz w:val="28"/>
                <w:szCs w:val="28"/>
              </w:rPr>
              <w:t>5</w:t>
            </w:r>
            <w:r w:rsidRPr="00916991">
              <w:rPr>
                <w:rFonts w:ascii="Times New Roman" w:hAnsi="Times New Roman" w:cs="Times New Roman"/>
                <w:sz w:val="28"/>
                <w:szCs w:val="28"/>
              </w:rPr>
              <w:t xml:space="preserve"> годы,  </w:t>
            </w:r>
            <w:r w:rsidRPr="00916991">
              <w:rPr>
                <w:rFonts w:ascii="Times New Roman" w:hAnsi="Times New Roman" w:cs="Times New Roman"/>
                <w:sz w:val="28"/>
                <w:szCs w:val="28"/>
              </w:rPr>
              <w:br/>
              <w:t>всего</w:t>
            </w:r>
          </w:p>
        </w:tc>
        <w:tc>
          <w:tcPr>
            <w:tcW w:w="5538" w:type="dxa"/>
            <w:gridSpan w:val="11"/>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в том числе по годам:</w:t>
            </w:r>
          </w:p>
        </w:tc>
      </w:tr>
      <w:tr w:rsidR="00501C94" w:rsidRPr="00916991" w:rsidTr="00BA43E3">
        <w:trPr>
          <w:cantSplit/>
          <w:trHeight w:val="360"/>
        </w:trPr>
        <w:tc>
          <w:tcPr>
            <w:tcW w:w="3560" w:type="dxa"/>
            <w:vMerge/>
            <w:tcBorders>
              <w:top w:val="single" w:sz="6" w:space="0" w:color="auto"/>
              <w:left w:val="single" w:sz="6" w:space="0" w:color="auto"/>
              <w:bottom w:val="single" w:sz="6" w:space="0" w:color="auto"/>
              <w:right w:val="single" w:sz="6" w:space="0" w:color="auto"/>
            </w:tcBorders>
            <w:vAlign w:val="center"/>
          </w:tcPr>
          <w:p w:rsidR="00501C94" w:rsidRPr="00916991" w:rsidRDefault="00501C94" w:rsidP="00BA43E3"/>
        </w:tc>
        <w:tc>
          <w:tcPr>
            <w:tcW w:w="942" w:type="dxa"/>
            <w:vMerge/>
            <w:tcBorders>
              <w:top w:val="single" w:sz="6" w:space="0" w:color="auto"/>
              <w:left w:val="single" w:sz="6" w:space="0" w:color="auto"/>
              <w:bottom w:val="single" w:sz="6" w:space="0" w:color="auto"/>
              <w:right w:val="single" w:sz="6" w:space="0" w:color="auto"/>
            </w:tcBorders>
            <w:vAlign w:val="center"/>
          </w:tcPr>
          <w:p w:rsidR="00501C94" w:rsidRPr="00916991" w:rsidRDefault="00501C94" w:rsidP="00BA43E3"/>
        </w:tc>
        <w:tc>
          <w:tcPr>
            <w:tcW w:w="840" w:type="dxa"/>
            <w:tcBorders>
              <w:top w:val="single" w:sz="4" w:space="0" w:color="auto"/>
              <w:left w:val="single" w:sz="6"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p>
        </w:tc>
        <w:tc>
          <w:tcPr>
            <w:tcW w:w="816" w:type="dxa"/>
            <w:tcBorders>
              <w:top w:val="single" w:sz="4"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21</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22</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23</w:t>
            </w:r>
          </w:p>
        </w:tc>
        <w:tc>
          <w:tcPr>
            <w:tcW w:w="767" w:type="dxa"/>
            <w:tcBorders>
              <w:top w:val="single" w:sz="6"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24</w:t>
            </w:r>
          </w:p>
        </w:tc>
        <w:tc>
          <w:tcPr>
            <w:tcW w:w="744" w:type="dxa"/>
            <w:tcBorders>
              <w:top w:val="single" w:sz="6" w:space="0" w:color="auto"/>
              <w:left w:val="single" w:sz="4"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25</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p>
        </w:tc>
      </w:tr>
      <w:tr w:rsidR="00501C94" w:rsidRPr="00916991" w:rsidTr="00BA43E3">
        <w:trPr>
          <w:cantSplit/>
          <w:trHeight w:val="203"/>
        </w:trPr>
        <w:tc>
          <w:tcPr>
            <w:tcW w:w="3560" w:type="dxa"/>
            <w:tcBorders>
              <w:top w:val="single" w:sz="6" w:space="0" w:color="auto"/>
              <w:left w:val="single" w:sz="6"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1</w:t>
            </w:r>
          </w:p>
        </w:tc>
        <w:tc>
          <w:tcPr>
            <w:tcW w:w="942" w:type="dxa"/>
            <w:tcBorders>
              <w:top w:val="single" w:sz="6" w:space="0" w:color="auto"/>
              <w:left w:val="single" w:sz="6"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2</w:t>
            </w:r>
          </w:p>
        </w:tc>
        <w:tc>
          <w:tcPr>
            <w:tcW w:w="840" w:type="dxa"/>
            <w:tcBorders>
              <w:top w:val="single" w:sz="4" w:space="0" w:color="auto"/>
              <w:left w:val="single" w:sz="6"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3</w:t>
            </w:r>
          </w:p>
        </w:tc>
        <w:tc>
          <w:tcPr>
            <w:tcW w:w="816" w:type="dxa"/>
            <w:tcBorders>
              <w:top w:val="single" w:sz="4"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4</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5</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6</w:t>
            </w:r>
          </w:p>
        </w:tc>
        <w:tc>
          <w:tcPr>
            <w:tcW w:w="767" w:type="dxa"/>
            <w:tcBorders>
              <w:top w:val="single" w:sz="6"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7</w:t>
            </w:r>
          </w:p>
        </w:tc>
        <w:tc>
          <w:tcPr>
            <w:tcW w:w="744" w:type="dxa"/>
            <w:tcBorders>
              <w:top w:val="single" w:sz="6" w:space="0" w:color="auto"/>
              <w:left w:val="single" w:sz="4"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8</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p>
        </w:tc>
      </w:tr>
      <w:tr w:rsidR="00501C94" w:rsidRPr="00916991" w:rsidTr="00BA43E3">
        <w:trPr>
          <w:cantSplit/>
          <w:trHeight w:val="2063"/>
        </w:trPr>
        <w:tc>
          <w:tcPr>
            <w:tcW w:w="10040" w:type="dxa"/>
            <w:gridSpan w:val="13"/>
            <w:tcBorders>
              <w:top w:val="single" w:sz="6" w:space="0" w:color="auto"/>
              <w:left w:val="single" w:sz="6" w:space="0" w:color="auto"/>
              <w:bottom w:val="single" w:sz="4" w:space="0" w:color="auto"/>
              <w:right w:val="single" w:sz="6" w:space="0" w:color="auto"/>
            </w:tcBorders>
          </w:tcPr>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Цели Программы:</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Создание комфортных условий жизнедеятельности в сельской местности;</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-создание условий для занятия спортом детского сельского населения</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 xml:space="preserve">-создание благоприятных инфраструктурных условий на территории </w:t>
            </w:r>
            <w:r w:rsidR="00BA43E3">
              <w:rPr>
                <w:rFonts w:ascii="Times New Roman" w:hAnsi="Times New Roman" w:cs="Times New Roman"/>
                <w:sz w:val="28"/>
                <w:szCs w:val="28"/>
              </w:rPr>
              <w:t>Кокшайской сельской администрации</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-активизация участия граждан, проживающих в сельской местности в реализации общественно значимых проектов</w:t>
            </w:r>
          </w:p>
        </w:tc>
      </w:tr>
      <w:tr w:rsidR="00501C94" w:rsidRPr="00916991" w:rsidTr="00BA43E3">
        <w:trPr>
          <w:cantSplit/>
          <w:trHeight w:val="439"/>
        </w:trPr>
        <w:tc>
          <w:tcPr>
            <w:tcW w:w="10040" w:type="dxa"/>
            <w:gridSpan w:val="13"/>
            <w:tcBorders>
              <w:top w:val="single" w:sz="4" w:space="0" w:color="auto"/>
              <w:left w:val="single" w:sz="4" w:space="0" w:color="auto"/>
              <w:bottom w:val="single" w:sz="4" w:space="0" w:color="auto"/>
              <w:right w:val="single" w:sz="4" w:space="0" w:color="auto"/>
            </w:tcBorders>
            <w:vAlign w:val="center"/>
          </w:tcPr>
          <w:p w:rsidR="00501C94" w:rsidRPr="00916991" w:rsidRDefault="00501C94" w:rsidP="00BA43E3">
            <w:pPr>
              <w:pStyle w:val="ConsPlusCell"/>
              <w:widowControl/>
              <w:ind w:left="129"/>
              <w:rPr>
                <w:rFonts w:ascii="Times New Roman" w:hAnsi="Times New Roman" w:cs="Times New Roman"/>
                <w:i/>
                <w:sz w:val="28"/>
                <w:szCs w:val="28"/>
              </w:rPr>
            </w:pPr>
            <w:r w:rsidRPr="00916991">
              <w:rPr>
                <w:rFonts w:ascii="Times New Roman" w:hAnsi="Times New Roman" w:cs="Times New Roman"/>
                <w:sz w:val="28"/>
                <w:szCs w:val="28"/>
              </w:rPr>
              <w:t>Задача 1. Удовлетворение потребности  сельского населения в комфортных</w:t>
            </w:r>
            <w:r w:rsidRPr="00916991">
              <w:rPr>
                <w:rFonts w:ascii="Times New Roman" w:hAnsi="Times New Roman" w:cs="Times New Roman"/>
                <w:i/>
                <w:sz w:val="28"/>
                <w:szCs w:val="28"/>
              </w:rPr>
              <w:t xml:space="preserve"> </w:t>
            </w:r>
            <w:r w:rsidRPr="00916991">
              <w:rPr>
                <w:rFonts w:ascii="Times New Roman" w:hAnsi="Times New Roman" w:cs="Times New Roman"/>
                <w:sz w:val="28"/>
                <w:szCs w:val="28"/>
              </w:rPr>
              <w:t>условиях жизни</w:t>
            </w:r>
          </w:p>
        </w:tc>
      </w:tr>
      <w:tr w:rsidR="00501C94"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501C94" w:rsidRPr="00916991" w:rsidRDefault="00BC47F4" w:rsidP="00BA43E3">
            <w:pPr>
              <w:pStyle w:val="ConsPlusCell"/>
              <w:widowControl/>
              <w:rPr>
                <w:rFonts w:ascii="Times New Roman" w:hAnsi="Times New Roman" w:cs="Times New Roman"/>
                <w:sz w:val="28"/>
                <w:szCs w:val="28"/>
              </w:rPr>
            </w:pPr>
            <w:r w:rsidRPr="00BC47F4">
              <w:rPr>
                <w:rFonts w:ascii="Times New Roman" w:hAnsi="Times New Roman" w:cs="Times New Roman"/>
                <w:b/>
                <w:color w:val="000000"/>
                <w:sz w:val="28"/>
                <w:szCs w:val="28"/>
              </w:rPr>
              <w:t>Мероприятия по обустройству площадок накопления твердых коммунальных отходов в населенных пунктах Кокшайского поселения</w:t>
            </w:r>
          </w:p>
        </w:tc>
        <w:tc>
          <w:tcPr>
            <w:tcW w:w="942" w:type="dxa"/>
            <w:tcBorders>
              <w:top w:val="single" w:sz="4" w:space="0" w:color="auto"/>
              <w:left w:val="single" w:sz="6"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w:t>
            </w:r>
          </w:p>
        </w:tc>
        <w:tc>
          <w:tcPr>
            <w:tcW w:w="840" w:type="dxa"/>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792" w:type="dxa"/>
            <w:gridSpan w:val="2"/>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ind w:left="-90" w:right="-112"/>
              <w:jc w:val="center"/>
              <w:rPr>
                <w:rFonts w:ascii="Times New Roman" w:hAnsi="Times New Roman" w:cs="Times New Roman"/>
                <w:sz w:val="28"/>
                <w:szCs w:val="28"/>
              </w:rPr>
            </w:pPr>
          </w:p>
          <w:p w:rsidR="00501C94" w:rsidRPr="00441CF8" w:rsidRDefault="00501C94"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1</w:t>
            </w:r>
          </w:p>
          <w:p w:rsidR="00501C94" w:rsidRPr="00441CF8" w:rsidRDefault="00501C94" w:rsidP="00BA43E3">
            <w:pPr>
              <w:jc w:val="center"/>
            </w:pPr>
          </w:p>
        </w:tc>
        <w:tc>
          <w:tcPr>
            <w:tcW w:w="735" w:type="dxa"/>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1C94" w:rsidRPr="00441CF8" w:rsidRDefault="00501C94" w:rsidP="00BA43E3">
            <w:pPr>
              <w:pStyle w:val="ConsPlusCell"/>
              <w:widowControl/>
              <w:jc w:val="center"/>
              <w:rPr>
                <w:rFonts w:ascii="Times New Roman" w:hAnsi="Times New Roman" w:cs="Times New Roman"/>
                <w:sz w:val="28"/>
                <w:szCs w:val="28"/>
              </w:rPr>
            </w:pPr>
          </w:p>
        </w:tc>
        <w:tc>
          <w:tcPr>
            <w:tcW w:w="776"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1C94" w:rsidRPr="00441CF8" w:rsidRDefault="00501C94" w:rsidP="00BA43E3">
            <w:pPr>
              <w:pStyle w:val="ConsPlusCell"/>
              <w:widowControl/>
              <w:jc w:val="center"/>
              <w:rPr>
                <w:rFonts w:ascii="Times New Roman" w:hAnsi="Times New Roman" w:cs="Times New Roman"/>
                <w:sz w:val="28"/>
                <w:szCs w:val="28"/>
              </w:rPr>
            </w:pPr>
          </w:p>
        </w:tc>
        <w:tc>
          <w:tcPr>
            <w:tcW w:w="792" w:type="dxa"/>
            <w:gridSpan w:val="2"/>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1C94" w:rsidRPr="00441CF8" w:rsidRDefault="00501C94" w:rsidP="00BA43E3">
            <w:pPr>
              <w:pStyle w:val="ConsPlusCell"/>
              <w:widowControl/>
              <w:jc w:val="center"/>
              <w:rPr>
                <w:rFonts w:ascii="Times New Roman" w:hAnsi="Times New Roman" w:cs="Times New Roman"/>
                <w:sz w:val="28"/>
                <w:szCs w:val="28"/>
              </w:rPr>
            </w:pPr>
          </w:p>
        </w:tc>
        <w:tc>
          <w:tcPr>
            <w:tcW w:w="763" w:type="dxa"/>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p w:rsidR="00501C94" w:rsidRPr="00441CF8" w:rsidRDefault="00501C94" w:rsidP="00BA43E3">
            <w:pPr>
              <w:pStyle w:val="ConsPlusCell"/>
              <w:jc w:val="center"/>
              <w:rPr>
                <w:rFonts w:ascii="Times New Roman" w:hAnsi="Times New Roman" w:cs="Times New Roman"/>
                <w:i/>
                <w:sz w:val="28"/>
                <w:szCs w:val="28"/>
              </w:rPr>
            </w:pPr>
          </w:p>
        </w:tc>
      </w:tr>
      <w:tr w:rsidR="00501C94"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501C94" w:rsidRPr="00916991" w:rsidRDefault="00BC47F4" w:rsidP="00BA43E3">
            <w:pPr>
              <w:pStyle w:val="ConsPlusCell"/>
              <w:widowControl/>
              <w:rPr>
                <w:rFonts w:ascii="Times New Roman" w:hAnsi="Times New Roman" w:cs="Times New Roman"/>
                <w:sz w:val="28"/>
                <w:szCs w:val="28"/>
              </w:rPr>
            </w:pPr>
            <w:r w:rsidRPr="00572147">
              <w:rPr>
                <w:rFonts w:ascii="Times New Roman" w:hAnsi="Times New Roman" w:cs="Times New Roman"/>
                <w:b/>
                <w:color w:val="000000"/>
                <w:sz w:val="28"/>
                <w:szCs w:val="28"/>
              </w:rPr>
              <w:t>Мероприятия по организации освещения территорий  с.Кокшайск</w:t>
            </w:r>
          </w:p>
        </w:tc>
        <w:tc>
          <w:tcPr>
            <w:tcW w:w="942" w:type="dxa"/>
            <w:tcBorders>
              <w:top w:val="single" w:sz="4" w:space="0" w:color="auto"/>
              <w:left w:val="single" w:sz="6" w:space="0" w:color="auto"/>
              <w:bottom w:val="single" w:sz="4" w:space="0" w:color="auto"/>
              <w:right w:val="single" w:sz="6" w:space="0" w:color="auto"/>
            </w:tcBorders>
          </w:tcPr>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4" w:space="0" w:color="auto"/>
              <w:right w:val="single" w:sz="6" w:space="0" w:color="auto"/>
            </w:tcBorders>
          </w:tcPr>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6" w:space="0" w:color="auto"/>
              <w:bottom w:val="single" w:sz="4" w:space="0" w:color="auto"/>
              <w:right w:val="single" w:sz="4" w:space="0" w:color="auto"/>
            </w:tcBorders>
          </w:tcPr>
          <w:p w:rsidR="00501C94" w:rsidRPr="00441CF8" w:rsidRDefault="00851714"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tc>
        <w:tc>
          <w:tcPr>
            <w:tcW w:w="735" w:type="dxa"/>
            <w:tcBorders>
              <w:top w:val="single" w:sz="4" w:space="0" w:color="auto"/>
              <w:left w:val="single" w:sz="4" w:space="0" w:color="auto"/>
              <w:bottom w:val="single" w:sz="4" w:space="0" w:color="auto"/>
              <w:right w:val="single" w:sz="4" w:space="0" w:color="auto"/>
            </w:tcBorders>
          </w:tcPr>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776"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63" w:type="dxa"/>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tc>
      </w:tr>
      <w:tr w:rsidR="00501C94"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501C94" w:rsidRPr="00916991" w:rsidRDefault="00BC47F4" w:rsidP="00BA43E3">
            <w:pPr>
              <w:pStyle w:val="ConsPlusCell"/>
              <w:widowControl/>
              <w:rPr>
                <w:rFonts w:ascii="Times New Roman" w:hAnsi="Times New Roman" w:cs="Times New Roman"/>
                <w:sz w:val="28"/>
                <w:szCs w:val="28"/>
              </w:rPr>
            </w:pPr>
            <w:r w:rsidRPr="00572147">
              <w:rPr>
                <w:rFonts w:ascii="Times New Roman" w:hAnsi="Times New Roman" w:cs="Times New Roman"/>
                <w:b/>
                <w:sz w:val="28"/>
                <w:szCs w:val="28"/>
              </w:rPr>
              <w:t xml:space="preserve">Мероприятия по </w:t>
            </w:r>
            <w:r w:rsidRPr="00572147">
              <w:rPr>
                <w:rFonts w:ascii="Times New Roman" w:hAnsi="Times New Roman" w:cs="Times New Roman"/>
                <w:b/>
                <w:color w:val="000000"/>
                <w:sz w:val="28"/>
                <w:szCs w:val="28"/>
              </w:rPr>
              <w:t>сохранению и восстановлению историко культурных памятников</w:t>
            </w:r>
          </w:p>
        </w:tc>
        <w:tc>
          <w:tcPr>
            <w:tcW w:w="942" w:type="dxa"/>
            <w:tcBorders>
              <w:top w:val="single" w:sz="4" w:space="0" w:color="auto"/>
              <w:left w:val="single" w:sz="6"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840" w:type="dxa"/>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tc>
        <w:tc>
          <w:tcPr>
            <w:tcW w:w="735" w:type="dxa"/>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792" w:type="dxa"/>
            <w:gridSpan w:val="2"/>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63" w:type="dxa"/>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tc>
      </w:tr>
      <w:tr w:rsidR="00501C94" w:rsidRPr="00916991" w:rsidTr="00BA43E3">
        <w:trPr>
          <w:cantSplit/>
          <w:trHeight w:val="600"/>
        </w:trPr>
        <w:tc>
          <w:tcPr>
            <w:tcW w:w="3560" w:type="dxa"/>
            <w:tcBorders>
              <w:top w:val="single" w:sz="4" w:space="0" w:color="auto"/>
              <w:left w:val="single" w:sz="6" w:space="0" w:color="auto"/>
              <w:bottom w:val="single" w:sz="6" w:space="0" w:color="auto"/>
              <w:right w:val="single" w:sz="6" w:space="0" w:color="auto"/>
            </w:tcBorders>
          </w:tcPr>
          <w:p w:rsidR="00501C94" w:rsidRPr="00BC47F4" w:rsidRDefault="00BC47F4" w:rsidP="00BA43E3">
            <w:pPr>
              <w:pStyle w:val="ConsPlusCell"/>
              <w:widowControl/>
              <w:rPr>
                <w:rFonts w:ascii="Times New Roman" w:hAnsi="Times New Roman" w:cs="Times New Roman"/>
                <w:sz w:val="28"/>
                <w:szCs w:val="28"/>
              </w:rPr>
            </w:pPr>
            <w:r w:rsidRPr="00BC47F4">
              <w:rPr>
                <w:rFonts w:ascii="Times New Roman" w:hAnsi="Times New Roman" w:cs="Times New Roman"/>
                <w:b/>
                <w:color w:val="000000"/>
                <w:sz w:val="28"/>
                <w:szCs w:val="28"/>
              </w:rPr>
              <w:t>Мероприятия по создание и обустройство детских игровых площадок</w:t>
            </w:r>
          </w:p>
        </w:tc>
        <w:tc>
          <w:tcPr>
            <w:tcW w:w="942" w:type="dxa"/>
            <w:tcBorders>
              <w:top w:val="single" w:sz="4" w:space="0" w:color="auto"/>
              <w:left w:val="single" w:sz="6" w:space="0" w:color="auto"/>
              <w:bottom w:val="single" w:sz="6"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auto"/>
              <w:left w:val="single" w:sz="6" w:space="0" w:color="auto"/>
              <w:bottom w:val="single" w:sz="6"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6"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6" w:space="0" w:color="auto"/>
              <w:bottom w:val="single" w:sz="6" w:space="0" w:color="auto"/>
              <w:right w:val="single" w:sz="4" w:space="0" w:color="auto"/>
            </w:tcBorders>
          </w:tcPr>
          <w:p w:rsidR="00501C94" w:rsidRPr="00441CF8" w:rsidRDefault="00501C94"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tc>
        <w:tc>
          <w:tcPr>
            <w:tcW w:w="735" w:type="dxa"/>
            <w:tcBorders>
              <w:top w:val="single" w:sz="4" w:space="0" w:color="auto"/>
              <w:left w:val="single" w:sz="4" w:space="0" w:color="auto"/>
              <w:bottom w:val="single" w:sz="6"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gridSpan w:val="2"/>
            <w:tcBorders>
              <w:top w:val="single" w:sz="4" w:space="0" w:color="auto"/>
              <w:left w:val="single" w:sz="4" w:space="0" w:color="auto"/>
              <w:bottom w:val="single" w:sz="6"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4" w:space="0" w:color="auto"/>
              <w:bottom w:val="single" w:sz="6"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763" w:type="dxa"/>
            <w:tcBorders>
              <w:top w:val="single" w:sz="4" w:space="0" w:color="auto"/>
              <w:left w:val="single" w:sz="4" w:space="0" w:color="auto"/>
              <w:bottom w:val="single" w:sz="6"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tc>
      </w:tr>
    </w:tbl>
    <w:p w:rsidR="00501C94" w:rsidRPr="00916991" w:rsidRDefault="00501C94" w:rsidP="00501C94">
      <w:pPr>
        <w:pStyle w:val="ConsPlusNormal"/>
        <w:ind w:firstLine="0"/>
        <w:rPr>
          <w:sz w:val="28"/>
          <w:szCs w:val="28"/>
        </w:rPr>
      </w:pPr>
    </w:p>
    <w:p w:rsidR="00501C94" w:rsidRPr="001132C4" w:rsidRDefault="00501C94" w:rsidP="001132C4">
      <w:pPr>
        <w:autoSpaceDE w:val="0"/>
        <w:autoSpaceDN w:val="0"/>
        <w:adjustRightInd w:val="0"/>
        <w:ind w:left="142" w:firstLine="567"/>
        <w:jc w:val="center"/>
        <w:rPr>
          <w:b/>
          <w:spacing w:val="88"/>
          <w:sz w:val="24"/>
          <w:szCs w:val="24"/>
        </w:rPr>
      </w:pPr>
    </w:p>
    <w:sectPr w:rsidR="00501C94" w:rsidRPr="001132C4" w:rsidSect="00BA43E3">
      <w:pgSz w:w="11906" w:h="16838"/>
      <w:pgMar w:top="567" w:right="539" w:bottom="1077" w:left="156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7D7" w:rsidRDefault="002C27D7">
      <w:r>
        <w:separator/>
      </w:r>
    </w:p>
  </w:endnote>
  <w:endnote w:type="continuationSeparator" w:id="1">
    <w:p w:rsidR="002C27D7" w:rsidRDefault="002C2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DF" w:rsidRDefault="00934E88" w:rsidP="007B7059">
    <w:pPr>
      <w:pStyle w:val="ae"/>
      <w:jc w:val="right"/>
    </w:pPr>
    <w:r>
      <w:rPr>
        <w:rStyle w:val="af"/>
      </w:rPr>
      <w:fldChar w:fldCharType="begin"/>
    </w:r>
    <w:r w:rsidR="009712DF">
      <w:rPr>
        <w:rStyle w:val="af"/>
      </w:rPr>
      <w:instrText xml:space="preserve"> PAGE </w:instrText>
    </w:r>
    <w:r>
      <w:rPr>
        <w:rStyle w:val="af"/>
      </w:rPr>
      <w:fldChar w:fldCharType="separate"/>
    </w:r>
    <w:r w:rsidR="00BC47F4">
      <w:rPr>
        <w:rStyle w:val="af"/>
        <w:noProof/>
      </w:rPr>
      <w:t>1</w:t>
    </w:r>
    <w:r>
      <w:rPr>
        <w:rStyle w:val="a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7D7" w:rsidRDefault="002C27D7">
      <w:r>
        <w:separator/>
      </w:r>
    </w:p>
  </w:footnote>
  <w:footnote w:type="continuationSeparator" w:id="1">
    <w:p w:rsidR="002C27D7" w:rsidRDefault="002C2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DF" w:rsidRDefault="009712DF" w:rsidP="00E979D2">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nsid w:val="13A83DFA"/>
    <w:multiLevelType w:val="hybridMultilevel"/>
    <w:tmpl w:val="9BC45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115406"/>
    <w:multiLevelType w:val="hybridMultilevel"/>
    <w:tmpl w:val="B8D67B3A"/>
    <w:lvl w:ilvl="0" w:tplc="496C2C7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5B675E"/>
    <w:multiLevelType w:val="hybridMultilevel"/>
    <w:tmpl w:val="9052102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nsid w:val="1AAF64C6"/>
    <w:multiLevelType w:val="hybridMultilevel"/>
    <w:tmpl w:val="AAE6A5B4"/>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
    <w:nsid w:val="1FE2570E"/>
    <w:multiLevelType w:val="singleLevel"/>
    <w:tmpl w:val="F89C10A8"/>
    <w:lvl w:ilvl="0">
      <w:start w:val="1"/>
      <w:numFmt w:val="decimal"/>
      <w:lvlText w:val="%1)"/>
      <w:legacy w:legacy="1" w:legacySpace="0" w:legacyIndent="279"/>
      <w:lvlJc w:val="left"/>
      <w:rPr>
        <w:rFonts w:ascii="Times New Roman" w:hAnsi="Times New Roman" w:cs="Times New Roman" w:hint="default"/>
      </w:rPr>
    </w:lvl>
  </w:abstractNum>
  <w:abstractNum w:abstractNumId="7">
    <w:nsid w:val="2618146F"/>
    <w:multiLevelType w:val="multilevel"/>
    <w:tmpl w:val="2A68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DD0530"/>
    <w:multiLevelType w:val="singleLevel"/>
    <w:tmpl w:val="63DA206A"/>
    <w:lvl w:ilvl="0">
      <w:start w:val="1"/>
      <w:numFmt w:val="decimal"/>
      <w:lvlText w:val="%1)"/>
      <w:legacy w:legacy="1" w:legacySpace="0" w:legacyIndent="273"/>
      <w:lvlJc w:val="left"/>
      <w:rPr>
        <w:rFonts w:ascii="Times New Roman" w:hAnsi="Times New Roman" w:cs="Times New Roman" w:hint="default"/>
      </w:rPr>
    </w:lvl>
  </w:abstractNum>
  <w:abstractNum w:abstractNumId="10">
    <w:nsid w:val="36E37200"/>
    <w:multiLevelType w:val="hybridMultilevel"/>
    <w:tmpl w:val="74986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CC392D"/>
    <w:multiLevelType w:val="hybridMultilevel"/>
    <w:tmpl w:val="864A6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0E26A8"/>
    <w:multiLevelType w:val="hybridMultilevel"/>
    <w:tmpl w:val="565EE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294C6D"/>
    <w:multiLevelType w:val="hybridMultilevel"/>
    <w:tmpl w:val="CB6A586A"/>
    <w:lvl w:ilvl="0" w:tplc="2B2A6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D5B3C09"/>
    <w:multiLevelType w:val="singleLevel"/>
    <w:tmpl w:val="04190011"/>
    <w:lvl w:ilvl="0">
      <w:start w:val="1"/>
      <w:numFmt w:val="decimal"/>
      <w:lvlText w:val="%1)"/>
      <w:lvlJc w:val="left"/>
      <w:pPr>
        <w:tabs>
          <w:tab w:val="num" w:pos="360"/>
        </w:tabs>
        <w:ind w:left="360" w:hanging="360"/>
      </w:pPr>
    </w:lvl>
  </w:abstractNum>
  <w:abstractNum w:abstractNumId="15">
    <w:nsid w:val="62D83EAD"/>
    <w:multiLevelType w:val="hybridMultilevel"/>
    <w:tmpl w:val="65D40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7F7394"/>
    <w:multiLevelType w:val="singleLevel"/>
    <w:tmpl w:val="7C60E2FE"/>
    <w:lvl w:ilvl="0">
      <w:start w:val="1"/>
      <w:numFmt w:val="decimal"/>
      <w:lvlText w:val="%1)"/>
      <w:legacy w:legacy="1" w:legacySpace="0" w:legacyIndent="350"/>
      <w:lvlJc w:val="left"/>
      <w:rPr>
        <w:rFonts w:ascii="Times New Roman" w:hAnsi="Times New Roman" w:cs="Times New Roman" w:hint="default"/>
      </w:rPr>
    </w:lvl>
  </w:abstractNum>
  <w:num w:numId="1">
    <w:abstractNumId w:val="7"/>
  </w:num>
  <w:num w:numId="2">
    <w:abstractNumId w:val="0"/>
  </w:num>
  <w:num w:numId="3">
    <w:abstractNumId w:val="12"/>
  </w:num>
  <w:num w:numId="4">
    <w:abstractNumId w:val="15"/>
  </w:num>
  <w:num w:numId="5">
    <w:abstractNumId w:val="10"/>
  </w:num>
  <w:num w:numId="6">
    <w:abstractNumId w:val="11"/>
  </w:num>
  <w:num w:numId="7">
    <w:abstractNumId w:val="5"/>
  </w:num>
  <w:num w:numId="8">
    <w:abstractNumId w:val="1"/>
  </w:num>
  <w:num w:numId="9">
    <w:abstractNumId w:val="8"/>
  </w:num>
  <w:num w:numId="10">
    <w:abstractNumId w:val="6"/>
  </w:num>
  <w:num w:numId="11">
    <w:abstractNumId w:val="16"/>
  </w:num>
  <w:num w:numId="12">
    <w:abstractNumId w:val="14"/>
  </w:num>
  <w:num w:numId="13">
    <w:abstractNumId w:val="9"/>
  </w:num>
  <w:num w:numId="14">
    <w:abstractNumId w:val="3"/>
  </w:num>
  <w:num w:numId="15">
    <w:abstractNumId w:val="13"/>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294B73"/>
    <w:rsid w:val="0000228A"/>
    <w:rsid w:val="00002CA2"/>
    <w:rsid w:val="000069AD"/>
    <w:rsid w:val="000127F4"/>
    <w:rsid w:val="00021CE1"/>
    <w:rsid w:val="00042161"/>
    <w:rsid w:val="00042643"/>
    <w:rsid w:val="00051112"/>
    <w:rsid w:val="00057051"/>
    <w:rsid w:val="0006289E"/>
    <w:rsid w:val="00075D31"/>
    <w:rsid w:val="00076849"/>
    <w:rsid w:val="000771C4"/>
    <w:rsid w:val="00080052"/>
    <w:rsid w:val="0008071C"/>
    <w:rsid w:val="000807B6"/>
    <w:rsid w:val="00082013"/>
    <w:rsid w:val="0008309E"/>
    <w:rsid w:val="0009254D"/>
    <w:rsid w:val="00093AEB"/>
    <w:rsid w:val="00093E85"/>
    <w:rsid w:val="00096AE8"/>
    <w:rsid w:val="000A2FC9"/>
    <w:rsid w:val="000A553B"/>
    <w:rsid w:val="000B1C37"/>
    <w:rsid w:val="000B4807"/>
    <w:rsid w:val="000B6FCA"/>
    <w:rsid w:val="000D4ED4"/>
    <w:rsid w:val="000D5B82"/>
    <w:rsid w:val="000E1D64"/>
    <w:rsid w:val="000F4AC0"/>
    <w:rsid w:val="00103407"/>
    <w:rsid w:val="00104917"/>
    <w:rsid w:val="00107C21"/>
    <w:rsid w:val="00112129"/>
    <w:rsid w:val="0011232B"/>
    <w:rsid w:val="001132C4"/>
    <w:rsid w:val="00115C11"/>
    <w:rsid w:val="00123413"/>
    <w:rsid w:val="001348B6"/>
    <w:rsid w:val="00140E1E"/>
    <w:rsid w:val="001418E3"/>
    <w:rsid w:val="0014200D"/>
    <w:rsid w:val="00144925"/>
    <w:rsid w:val="00154E18"/>
    <w:rsid w:val="00167997"/>
    <w:rsid w:val="00172AD1"/>
    <w:rsid w:val="0018377A"/>
    <w:rsid w:val="0018789E"/>
    <w:rsid w:val="001879D7"/>
    <w:rsid w:val="00194DFA"/>
    <w:rsid w:val="00195EAC"/>
    <w:rsid w:val="001A6147"/>
    <w:rsid w:val="001A724C"/>
    <w:rsid w:val="001B3CE5"/>
    <w:rsid w:val="001B65F1"/>
    <w:rsid w:val="001D30FB"/>
    <w:rsid w:val="001E32D3"/>
    <w:rsid w:val="001E5A74"/>
    <w:rsid w:val="001F3664"/>
    <w:rsid w:val="001F3AEA"/>
    <w:rsid w:val="001F742D"/>
    <w:rsid w:val="00207243"/>
    <w:rsid w:val="002143F3"/>
    <w:rsid w:val="0021558C"/>
    <w:rsid w:val="00216177"/>
    <w:rsid w:val="00227C40"/>
    <w:rsid w:val="00243F1A"/>
    <w:rsid w:val="00251F17"/>
    <w:rsid w:val="00254EF1"/>
    <w:rsid w:val="00256033"/>
    <w:rsid w:val="00262961"/>
    <w:rsid w:val="0026330D"/>
    <w:rsid w:val="00266367"/>
    <w:rsid w:val="00274082"/>
    <w:rsid w:val="00277153"/>
    <w:rsid w:val="00281076"/>
    <w:rsid w:val="002815D1"/>
    <w:rsid w:val="00284EF4"/>
    <w:rsid w:val="002861E3"/>
    <w:rsid w:val="0029253B"/>
    <w:rsid w:val="00294B73"/>
    <w:rsid w:val="002A51E9"/>
    <w:rsid w:val="002A764B"/>
    <w:rsid w:val="002C1F57"/>
    <w:rsid w:val="002C27D7"/>
    <w:rsid w:val="002C7953"/>
    <w:rsid w:val="002D05DF"/>
    <w:rsid w:val="002D52B5"/>
    <w:rsid w:val="002D58B4"/>
    <w:rsid w:val="002D5D1F"/>
    <w:rsid w:val="002E6E0F"/>
    <w:rsid w:val="002F5BAB"/>
    <w:rsid w:val="002F66BA"/>
    <w:rsid w:val="00302635"/>
    <w:rsid w:val="00304279"/>
    <w:rsid w:val="00306512"/>
    <w:rsid w:val="00317362"/>
    <w:rsid w:val="00322983"/>
    <w:rsid w:val="00324608"/>
    <w:rsid w:val="00327C44"/>
    <w:rsid w:val="003301C2"/>
    <w:rsid w:val="0033204B"/>
    <w:rsid w:val="00334E2A"/>
    <w:rsid w:val="0034031B"/>
    <w:rsid w:val="003427B5"/>
    <w:rsid w:val="0034561C"/>
    <w:rsid w:val="003544D3"/>
    <w:rsid w:val="003547E2"/>
    <w:rsid w:val="003557BD"/>
    <w:rsid w:val="003602D0"/>
    <w:rsid w:val="0036446F"/>
    <w:rsid w:val="0037665C"/>
    <w:rsid w:val="0038238A"/>
    <w:rsid w:val="0038316E"/>
    <w:rsid w:val="00387B41"/>
    <w:rsid w:val="00391AE9"/>
    <w:rsid w:val="00393A6B"/>
    <w:rsid w:val="00396F81"/>
    <w:rsid w:val="003A09B8"/>
    <w:rsid w:val="003A3354"/>
    <w:rsid w:val="003A3797"/>
    <w:rsid w:val="003B18EF"/>
    <w:rsid w:val="003B443E"/>
    <w:rsid w:val="003B7C03"/>
    <w:rsid w:val="003B7C8D"/>
    <w:rsid w:val="003C2DCC"/>
    <w:rsid w:val="003C345D"/>
    <w:rsid w:val="003C6B35"/>
    <w:rsid w:val="003D135E"/>
    <w:rsid w:val="003D1DD3"/>
    <w:rsid w:val="003F1E78"/>
    <w:rsid w:val="003F2D1E"/>
    <w:rsid w:val="003F49E4"/>
    <w:rsid w:val="00400A36"/>
    <w:rsid w:val="004017E4"/>
    <w:rsid w:val="00404DF7"/>
    <w:rsid w:val="00416C07"/>
    <w:rsid w:val="00416CCE"/>
    <w:rsid w:val="00426AB3"/>
    <w:rsid w:val="0044045E"/>
    <w:rsid w:val="004462FA"/>
    <w:rsid w:val="004474D9"/>
    <w:rsid w:val="00452111"/>
    <w:rsid w:val="00463FC4"/>
    <w:rsid w:val="00481709"/>
    <w:rsid w:val="00482E6E"/>
    <w:rsid w:val="004907CC"/>
    <w:rsid w:val="00493046"/>
    <w:rsid w:val="004A2127"/>
    <w:rsid w:val="004A3DEE"/>
    <w:rsid w:val="004B1AF5"/>
    <w:rsid w:val="004B237B"/>
    <w:rsid w:val="004B516E"/>
    <w:rsid w:val="004B7CDB"/>
    <w:rsid w:val="004C50FF"/>
    <w:rsid w:val="004D3663"/>
    <w:rsid w:val="004D4238"/>
    <w:rsid w:val="004E15F5"/>
    <w:rsid w:val="004F0B52"/>
    <w:rsid w:val="004F1AB9"/>
    <w:rsid w:val="004F46D7"/>
    <w:rsid w:val="004F48A5"/>
    <w:rsid w:val="004F61AF"/>
    <w:rsid w:val="00501C94"/>
    <w:rsid w:val="005039C8"/>
    <w:rsid w:val="005060C5"/>
    <w:rsid w:val="00507990"/>
    <w:rsid w:val="005151C0"/>
    <w:rsid w:val="00516805"/>
    <w:rsid w:val="00520394"/>
    <w:rsid w:val="00521617"/>
    <w:rsid w:val="005251D6"/>
    <w:rsid w:val="00526B66"/>
    <w:rsid w:val="00531F77"/>
    <w:rsid w:val="005421AF"/>
    <w:rsid w:val="00542D7F"/>
    <w:rsid w:val="00553D4B"/>
    <w:rsid w:val="0055422A"/>
    <w:rsid w:val="00556D95"/>
    <w:rsid w:val="00565198"/>
    <w:rsid w:val="00567FF2"/>
    <w:rsid w:val="00571A71"/>
    <w:rsid w:val="00571E59"/>
    <w:rsid w:val="00572147"/>
    <w:rsid w:val="005848FB"/>
    <w:rsid w:val="00594293"/>
    <w:rsid w:val="00594ED6"/>
    <w:rsid w:val="005979C1"/>
    <w:rsid w:val="005A1569"/>
    <w:rsid w:val="005A2774"/>
    <w:rsid w:val="005A70F8"/>
    <w:rsid w:val="005B3BB5"/>
    <w:rsid w:val="005C4ABF"/>
    <w:rsid w:val="005D0791"/>
    <w:rsid w:val="005E447F"/>
    <w:rsid w:val="005E4D16"/>
    <w:rsid w:val="005E7E61"/>
    <w:rsid w:val="005F34BD"/>
    <w:rsid w:val="0060555D"/>
    <w:rsid w:val="0061519C"/>
    <w:rsid w:val="0062197C"/>
    <w:rsid w:val="0064368A"/>
    <w:rsid w:val="006573C1"/>
    <w:rsid w:val="00665D7F"/>
    <w:rsid w:val="006672B1"/>
    <w:rsid w:val="0067294A"/>
    <w:rsid w:val="0067406D"/>
    <w:rsid w:val="006822FB"/>
    <w:rsid w:val="00682C2D"/>
    <w:rsid w:val="00682E7F"/>
    <w:rsid w:val="00687BBF"/>
    <w:rsid w:val="006A3D19"/>
    <w:rsid w:val="006A6D82"/>
    <w:rsid w:val="006A70BB"/>
    <w:rsid w:val="006A7BCE"/>
    <w:rsid w:val="006B1806"/>
    <w:rsid w:val="006B35D3"/>
    <w:rsid w:val="006B3614"/>
    <w:rsid w:val="006B688A"/>
    <w:rsid w:val="006C02EC"/>
    <w:rsid w:val="006C56C6"/>
    <w:rsid w:val="006D12D1"/>
    <w:rsid w:val="006E1118"/>
    <w:rsid w:val="006E53E0"/>
    <w:rsid w:val="006E5FF3"/>
    <w:rsid w:val="006E6869"/>
    <w:rsid w:val="006F1149"/>
    <w:rsid w:val="006F589C"/>
    <w:rsid w:val="006F7DB3"/>
    <w:rsid w:val="007034B0"/>
    <w:rsid w:val="00722C98"/>
    <w:rsid w:val="0072351F"/>
    <w:rsid w:val="00725DB8"/>
    <w:rsid w:val="00727A73"/>
    <w:rsid w:val="00730672"/>
    <w:rsid w:val="007338E3"/>
    <w:rsid w:val="00737F8B"/>
    <w:rsid w:val="00746769"/>
    <w:rsid w:val="00747366"/>
    <w:rsid w:val="00753A0C"/>
    <w:rsid w:val="00755F1F"/>
    <w:rsid w:val="007614B4"/>
    <w:rsid w:val="00765599"/>
    <w:rsid w:val="00773E86"/>
    <w:rsid w:val="00782CE3"/>
    <w:rsid w:val="00790361"/>
    <w:rsid w:val="00796E38"/>
    <w:rsid w:val="007A1EA3"/>
    <w:rsid w:val="007A39C3"/>
    <w:rsid w:val="007A59BF"/>
    <w:rsid w:val="007B2C45"/>
    <w:rsid w:val="007B7059"/>
    <w:rsid w:val="007B7B58"/>
    <w:rsid w:val="007C0655"/>
    <w:rsid w:val="007C11F1"/>
    <w:rsid w:val="007C5234"/>
    <w:rsid w:val="007C70AF"/>
    <w:rsid w:val="007D6AC7"/>
    <w:rsid w:val="007E2198"/>
    <w:rsid w:val="007E35A8"/>
    <w:rsid w:val="007F6C97"/>
    <w:rsid w:val="00801412"/>
    <w:rsid w:val="0080159C"/>
    <w:rsid w:val="00801F88"/>
    <w:rsid w:val="00802501"/>
    <w:rsid w:val="00802A95"/>
    <w:rsid w:val="00802E8E"/>
    <w:rsid w:val="00805539"/>
    <w:rsid w:val="00815ED1"/>
    <w:rsid w:val="00846F16"/>
    <w:rsid w:val="00851714"/>
    <w:rsid w:val="00854ACF"/>
    <w:rsid w:val="008568CC"/>
    <w:rsid w:val="00865702"/>
    <w:rsid w:val="00865A10"/>
    <w:rsid w:val="0087367C"/>
    <w:rsid w:val="008757EB"/>
    <w:rsid w:val="00876A2F"/>
    <w:rsid w:val="00880F7E"/>
    <w:rsid w:val="008847ED"/>
    <w:rsid w:val="008968A1"/>
    <w:rsid w:val="008A2375"/>
    <w:rsid w:val="008C1581"/>
    <w:rsid w:val="008C527E"/>
    <w:rsid w:val="008C66A4"/>
    <w:rsid w:val="008D44D3"/>
    <w:rsid w:val="008E6947"/>
    <w:rsid w:val="008F7088"/>
    <w:rsid w:val="00902518"/>
    <w:rsid w:val="00911AED"/>
    <w:rsid w:val="00915BB8"/>
    <w:rsid w:val="00920760"/>
    <w:rsid w:val="00920ECB"/>
    <w:rsid w:val="00920F47"/>
    <w:rsid w:val="00925854"/>
    <w:rsid w:val="00927907"/>
    <w:rsid w:val="00931F91"/>
    <w:rsid w:val="00933CEF"/>
    <w:rsid w:val="00934E88"/>
    <w:rsid w:val="009378C7"/>
    <w:rsid w:val="00940CB4"/>
    <w:rsid w:val="009429B1"/>
    <w:rsid w:val="0094470C"/>
    <w:rsid w:val="00951B45"/>
    <w:rsid w:val="00951C14"/>
    <w:rsid w:val="00955938"/>
    <w:rsid w:val="009712DF"/>
    <w:rsid w:val="00975E08"/>
    <w:rsid w:val="0098418E"/>
    <w:rsid w:val="00984F70"/>
    <w:rsid w:val="009A0394"/>
    <w:rsid w:val="009A62A9"/>
    <w:rsid w:val="009B30D2"/>
    <w:rsid w:val="009C62B2"/>
    <w:rsid w:val="009C72CD"/>
    <w:rsid w:val="009D274C"/>
    <w:rsid w:val="009D3F8C"/>
    <w:rsid w:val="009D51F9"/>
    <w:rsid w:val="009D58AB"/>
    <w:rsid w:val="009D5A3A"/>
    <w:rsid w:val="009E4C51"/>
    <w:rsid w:val="009E4E87"/>
    <w:rsid w:val="009E5EA0"/>
    <w:rsid w:val="009F1A82"/>
    <w:rsid w:val="009F2076"/>
    <w:rsid w:val="009F56FD"/>
    <w:rsid w:val="009F5ACE"/>
    <w:rsid w:val="00A01DEF"/>
    <w:rsid w:val="00A023D4"/>
    <w:rsid w:val="00A054C7"/>
    <w:rsid w:val="00A14363"/>
    <w:rsid w:val="00A16B43"/>
    <w:rsid w:val="00A175CA"/>
    <w:rsid w:val="00A210A1"/>
    <w:rsid w:val="00A2124B"/>
    <w:rsid w:val="00A22A39"/>
    <w:rsid w:val="00A23D7C"/>
    <w:rsid w:val="00A242A6"/>
    <w:rsid w:val="00A33217"/>
    <w:rsid w:val="00A409AE"/>
    <w:rsid w:val="00A41EB2"/>
    <w:rsid w:val="00A44143"/>
    <w:rsid w:val="00A458A2"/>
    <w:rsid w:val="00A5189D"/>
    <w:rsid w:val="00A536AE"/>
    <w:rsid w:val="00A5555D"/>
    <w:rsid w:val="00A560BD"/>
    <w:rsid w:val="00A60A41"/>
    <w:rsid w:val="00A60F87"/>
    <w:rsid w:val="00A6102F"/>
    <w:rsid w:val="00A65048"/>
    <w:rsid w:val="00A668CE"/>
    <w:rsid w:val="00A74145"/>
    <w:rsid w:val="00A74843"/>
    <w:rsid w:val="00A771A7"/>
    <w:rsid w:val="00A863FC"/>
    <w:rsid w:val="00A936AD"/>
    <w:rsid w:val="00A951E2"/>
    <w:rsid w:val="00A95577"/>
    <w:rsid w:val="00AA3BC4"/>
    <w:rsid w:val="00AA4111"/>
    <w:rsid w:val="00AB0A2A"/>
    <w:rsid w:val="00AB31A9"/>
    <w:rsid w:val="00AB66B2"/>
    <w:rsid w:val="00AC4C92"/>
    <w:rsid w:val="00AD26C4"/>
    <w:rsid w:val="00AD547D"/>
    <w:rsid w:val="00AD568A"/>
    <w:rsid w:val="00AE2EB7"/>
    <w:rsid w:val="00AE3B30"/>
    <w:rsid w:val="00AF1ACE"/>
    <w:rsid w:val="00AF2AF8"/>
    <w:rsid w:val="00AF66BA"/>
    <w:rsid w:val="00B06272"/>
    <w:rsid w:val="00B07063"/>
    <w:rsid w:val="00B16930"/>
    <w:rsid w:val="00B22A67"/>
    <w:rsid w:val="00B24038"/>
    <w:rsid w:val="00B357B2"/>
    <w:rsid w:val="00B358BE"/>
    <w:rsid w:val="00B36EB5"/>
    <w:rsid w:val="00B41757"/>
    <w:rsid w:val="00B427A0"/>
    <w:rsid w:val="00B46360"/>
    <w:rsid w:val="00B507B0"/>
    <w:rsid w:val="00B616E1"/>
    <w:rsid w:val="00B66266"/>
    <w:rsid w:val="00B708F9"/>
    <w:rsid w:val="00B75A60"/>
    <w:rsid w:val="00B76755"/>
    <w:rsid w:val="00B7688A"/>
    <w:rsid w:val="00B8184A"/>
    <w:rsid w:val="00B87150"/>
    <w:rsid w:val="00B9321A"/>
    <w:rsid w:val="00B93B65"/>
    <w:rsid w:val="00BA2D78"/>
    <w:rsid w:val="00BA43E3"/>
    <w:rsid w:val="00BA5514"/>
    <w:rsid w:val="00BB30EA"/>
    <w:rsid w:val="00BB4D8A"/>
    <w:rsid w:val="00BB6DB7"/>
    <w:rsid w:val="00BC02D5"/>
    <w:rsid w:val="00BC47F4"/>
    <w:rsid w:val="00BC6A04"/>
    <w:rsid w:val="00BD1538"/>
    <w:rsid w:val="00BE5723"/>
    <w:rsid w:val="00BE5DEA"/>
    <w:rsid w:val="00BE7EBB"/>
    <w:rsid w:val="00BF32B6"/>
    <w:rsid w:val="00BF4BFC"/>
    <w:rsid w:val="00BF7AD9"/>
    <w:rsid w:val="00BF7FF5"/>
    <w:rsid w:val="00C01867"/>
    <w:rsid w:val="00C034D3"/>
    <w:rsid w:val="00C04416"/>
    <w:rsid w:val="00C04AF5"/>
    <w:rsid w:val="00C1511B"/>
    <w:rsid w:val="00C163D1"/>
    <w:rsid w:val="00C41EEF"/>
    <w:rsid w:val="00C452D6"/>
    <w:rsid w:val="00C465DE"/>
    <w:rsid w:val="00C53209"/>
    <w:rsid w:val="00C61052"/>
    <w:rsid w:val="00C8034C"/>
    <w:rsid w:val="00CA0C0B"/>
    <w:rsid w:val="00CA5F57"/>
    <w:rsid w:val="00CB6E67"/>
    <w:rsid w:val="00CB74B6"/>
    <w:rsid w:val="00CC1988"/>
    <w:rsid w:val="00CE5026"/>
    <w:rsid w:val="00CF173E"/>
    <w:rsid w:val="00D0732F"/>
    <w:rsid w:val="00D163DB"/>
    <w:rsid w:val="00D251DE"/>
    <w:rsid w:val="00D30E8C"/>
    <w:rsid w:val="00D350A8"/>
    <w:rsid w:val="00D356B7"/>
    <w:rsid w:val="00D37FEC"/>
    <w:rsid w:val="00D53445"/>
    <w:rsid w:val="00D546E2"/>
    <w:rsid w:val="00D61279"/>
    <w:rsid w:val="00D65632"/>
    <w:rsid w:val="00D720BA"/>
    <w:rsid w:val="00D753DB"/>
    <w:rsid w:val="00D76256"/>
    <w:rsid w:val="00D82538"/>
    <w:rsid w:val="00D90229"/>
    <w:rsid w:val="00D91BA6"/>
    <w:rsid w:val="00D91DFD"/>
    <w:rsid w:val="00D92804"/>
    <w:rsid w:val="00D94BC9"/>
    <w:rsid w:val="00D964F9"/>
    <w:rsid w:val="00D96E08"/>
    <w:rsid w:val="00DB5D72"/>
    <w:rsid w:val="00DC2736"/>
    <w:rsid w:val="00DC3729"/>
    <w:rsid w:val="00DE55EB"/>
    <w:rsid w:val="00DE7B1D"/>
    <w:rsid w:val="00DF0BDE"/>
    <w:rsid w:val="00DF6D5D"/>
    <w:rsid w:val="00E05D9C"/>
    <w:rsid w:val="00E21487"/>
    <w:rsid w:val="00E269E6"/>
    <w:rsid w:val="00E37924"/>
    <w:rsid w:val="00E411EA"/>
    <w:rsid w:val="00E44448"/>
    <w:rsid w:val="00E45BF5"/>
    <w:rsid w:val="00E46918"/>
    <w:rsid w:val="00E50D57"/>
    <w:rsid w:val="00E6041D"/>
    <w:rsid w:val="00E64293"/>
    <w:rsid w:val="00E65CA7"/>
    <w:rsid w:val="00E66541"/>
    <w:rsid w:val="00E672E1"/>
    <w:rsid w:val="00E71F51"/>
    <w:rsid w:val="00E7690D"/>
    <w:rsid w:val="00E7717E"/>
    <w:rsid w:val="00E80F8D"/>
    <w:rsid w:val="00E8132B"/>
    <w:rsid w:val="00E866A8"/>
    <w:rsid w:val="00E877F1"/>
    <w:rsid w:val="00E9359E"/>
    <w:rsid w:val="00E979D2"/>
    <w:rsid w:val="00EA38BE"/>
    <w:rsid w:val="00EA5BA3"/>
    <w:rsid w:val="00ED0A1D"/>
    <w:rsid w:val="00EE742B"/>
    <w:rsid w:val="00F0086A"/>
    <w:rsid w:val="00F06345"/>
    <w:rsid w:val="00F076D4"/>
    <w:rsid w:val="00F13B6C"/>
    <w:rsid w:val="00F17371"/>
    <w:rsid w:val="00F21C9E"/>
    <w:rsid w:val="00F24EE8"/>
    <w:rsid w:val="00F34B06"/>
    <w:rsid w:val="00F403B5"/>
    <w:rsid w:val="00F44479"/>
    <w:rsid w:val="00F50A87"/>
    <w:rsid w:val="00F512CC"/>
    <w:rsid w:val="00F63FC3"/>
    <w:rsid w:val="00F7322D"/>
    <w:rsid w:val="00F74C50"/>
    <w:rsid w:val="00F76223"/>
    <w:rsid w:val="00F80C86"/>
    <w:rsid w:val="00F8217C"/>
    <w:rsid w:val="00F904FC"/>
    <w:rsid w:val="00F91885"/>
    <w:rsid w:val="00FA0088"/>
    <w:rsid w:val="00FA213E"/>
    <w:rsid w:val="00FB3989"/>
    <w:rsid w:val="00FD0B87"/>
    <w:rsid w:val="00FD2C55"/>
    <w:rsid w:val="00FD5067"/>
    <w:rsid w:val="00FD5256"/>
    <w:rsid w:val="00FE4120"/>
    <w:rsid w:val="00FE46FB"/>
    <w:rsid w:val="00FE48BE"/>
    <w:rsid w:val="00FE602D"/>
    <w:rsid w:val="00FE60D3"/>
    <w:rsid w:val="00FE7681"/>
    <w:rsid w:val="00FF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3"/>
    <w:rPr>
      <w:sz w:val="28"/>
      <w:szCs w:val="28"/>
    </w:rPr>
  </w:style>
  <w:style w:type="paragraph" w:styleId="1">
    <w:name w:val="heading 1"/>
    <w:aliases w:val=" Знак"/>
    <w:basedOn w:val="a"/>
    <w:next w:val="a"/>
    <w:link w:val="10"/>
    <w:qFormat/>
    <w:rsid w:val="00F80C86"/>
    <w:pPr>
      <w:autoSpaceDE w:val="0"/>
      <w:autoSpaceDN w:val="0"/>
      <w:adjustRightInd w:val="0"/>
      <w:spacing w:before="108" w:after="108"/>
      <w:jc w:val="center"/>
      <w:outlineLvl w:val="0"/>
    </w:pPr>
    <w:rPr>
      <w:rFonts w:ascii="Arial" w:hAnsi="Arial" w:cs="Arial"/>
      <w:b/>
      <w:bCs/>
      <w:color w:val="000080"/>
      <w:sz w:val="24"/>
      <w:szCs w:val="24"/>
    </w:rPr>
  </w:style>
  <w:style w:type="paragraph" w:styleId="3">
    <w:name w:val="heading 3"/>
    <w:basedOn w:val="a"/>
    <w:next w:val="a"/>
    <w:link w:val="30"/>
    <w:qFormat/>
    <w:rsid w:val="0048170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7243"/>
    <w:pPr>
      <w:spacing w:before="100" w:beforeAutospacing="1" w:after="100" w:afterAutospacing="1"/>
    </w:pPr>
    <w:rPr>
      <w:sz w:val="24"/>
      <w:szCs w:val="24"/>
    </w:rPr>
  </w:style>
  <w:style w:type="character" w:styleId="a4">
    <w:name w:val="Strong"/>
    <w:basedOn w:val="a0"/>
    <w:qFormat/>
    <w:rsid w:val="00207243"/>
    <w:rPr>
      <w:b/>
      <w:bCs/>
    </w:rPr>
  </w:style>
  <w:style w:type="paragraph" w:styleId="a5">
    <w:name w:val="Body Text"/>
    <w:basedOn w:val="a"/>
    <w:link w:val="a6"/>
    <w:rsid w:val="0011232B"/>
    <w:pPr>
      <w:suppressAutoHyphens/>
      <w:jc w:val="center"/>
    </w:pPr>
    <w:rPr>
      <w:b/>
      <w:bCs/>
      <w:szCs w:val="20"/>
      <w:lang w:eastAsia="ar-SA"/>
    </w:rPr>
  </w:style>
  <w:style w:type="paragraph" w:styleId="a7">
    <w:name w:val="header"/>
    <w:basedOn w:val="a"/>
    <w:link w:val="a8"/>
    <w:rsid w:val="0009254D"/>
    <w:pPr>
      <w:tabs>
        <w:tab w:val="center" w:pos="4677"/>
        <w:tab w:val="right" w:pos="9355"/>
      </w:tabs>
      <w:suppressAutoHyphens/>
    </w:pPr>
    <w:rPr>
      <w:szCs w:val="20"/>
      <w:lang w:eastAsia="ar-SA"/>
    </w:rPr>
  </w:style>
  <w:style w:type="paragraph" w:customStyle="1" w:styleId="ConsPlusTitle">
    <w:name w:val="ConsPlusTitle"/>
    <w:rsid w:val="0009254D"/>
    <w:pPr>
      <w:widowControl w:val="0"/>
      <w:autoSpaceDE w:val="0"/>
      <w:autoSpaceDN w:val="0"/>
      <w:adjustRightInd w:val="0"/>
    </w:pPr>
    <w:rPr>
      <w:b/>
      <w:bCs/>
      <w:sz w:val="24"/>
      <w:szCs w:val="24"/>
    </w:rPr>
  </w:style>
  <w:style w:type="character" w:styleId="a9">
    <w:name w:val="Emphasis"/>
    <w:basedOn w:val="a0"/>
    <w:qFormat/>
    <w:rsid w:val="002F5BAB"/>
    <w:rPr>
      <w:i/>
      <w:iCs/>
    </w:rPr>
  </w:style>
  <w:style w:type="character" w:styleId="aa">
    <w:name w:val="Hyperlink"/>
    <w:basedOn w:val="a0"/>
    <w:rsid w:val="005A2774"/>
    <w:rPr>
      <w:color w:val="AC0000"/>
      <w:u w:val="single"/>
    </w:rPr>
  </w:style>
  <w:style w:type="paragraph" w:customStyle="1" w:styleId="ConsPlusNormal">
    <w:name w:val="ConsPlusNormal"/>
    <w:rsid w:val="00F34B06"/>
    <w:pPr>
      <w:autoSpaceDE w:val="0"/>
      <w:autoSpaceDN w:val="0"/>
      <w:adjustRightInd w:val="0"/>
      <w:ind w:firstLine="720"/>
    </w:pPr>
    <w:rPr>
      <w:rFonts w:ascii="Arial" w:hAnsi="Arial" w:cs="Arial"/>
    </w:rPr>
  </w:style>
  <w:style w:type="paragraph" w:customStyle="1" w:styleId="ConsPlusNonformat">
    <w:name w:val="ConsPlusNonformat"/>
    <w:uiPriority w:val="99"/>
    <w:rsid w:val="008C1581"/>
    <w:pPr>
      <w:autoSpaceDE w:val="0"/>
      <w:autoSpaceDN w:val="0"/>
      <w:adjustRightInd w:val="0"/>
    </w:pPr>
    <w:rPr>
      <w:rFonts w:ascii="Courier New" w:hAnsi="Courier New" w:cs="Courier New"/>
    </w:rPr>
  </w:style>
  <w:style w:type="paragraph" w:customStyle="1" w:styleId="ab">
    <w:name w:val="Абзац_пост"/>
    <w:basedOn w:val="a"/>
    <w:rsid w:val="000D4ED4"/>
    <w:pPr>
      <w:spacing w:before="120"/>
      <w:ind w:firstLine="720"/>
      <w:jc w:val="both"/>
    </w:pPr>
    <w:rPr>
      <w:sz w:val="26"/>
      <w:szCs w:val="24"/>
    </w:rPr>
  </w:style>
  <w:style w:type="paragraph" w:styleId="ac">
    <w:name w:val="Document Map"/>
    <w:basedOn w:val="a"/>
    <w:semiHidden/>
    <w:rsid w:val="002C7953"/>
    <w:pPr>
      <w:shd w:val="clear" w:color="auto" w:fill="000080"/>
    </w:pPr>
    <w:rPr>
      <w:rFonts w:ascii="Tahoma" w:hAnsi="Tahoma" w:cs="Tahoma"/>
    </w:rPr>
  </w:style>
  <w:style w:type="character" w:customStyle="1" w:styleId="10">
    <w:name w:val="Заголовок 1 Знак"/>
    <w:aliases w:val=" Знак Знак"/>
    <w:basedOn w:val="a0"/>
    <w:link w:val="1"/>
    <w:rsid w:val="00F80C86"/>
    <w:rPr>
      <w:rFonts w:ascii="Arial" w:hAnsi="Arial" w:cs="Arial"/>
      <w:b/>
      <w:bCs/>
      <w:color w:val="000080"/>
      <w:sz w:val="24"/>
      <w:szCs w:val="24"/>
      <w:lang w:val="ru-RU" w:eastAsia="ru-RU" w:bidi="ar-SA"/>
    </w:rPr>
  </w:style>
  <w:style w:type="paragraph" w:styleId="ad">
    <w:name w:val="No Spacing"/>
    <w:qFormat/>
    <w:rsid w:val="00521617"/>
    <w:rPr>
      <w:rFonts w:ascii="Calibri" w:eastAsia="Calibri" w:hAnsi="Calibri"/>
      <w:sz w:val="22"/>
      <w:szCs w:val="22"/>
      <w:lang w:eastAsia="en-US"/>
    </w:rPr>
  </w:style>
  <w:style w:type="character" w:customStyle="1" w:styleId="a6">
    <w:name w:val="Основной текст Знак"/>
    <w:basedOn w:val="a0"/>
    <w:link w:val="a5"/>
    <w:rsid w:val="00521617"/>
    <w:rPr>
      <w:b/>
      <w:bCs/>
      <w:sz w:val="28"/>
      <w:lang w:val="ru-RU" w:eastAsia="ar-SA" w:bidi="ar-SA"/>
    </w:rPr>
  </w:style>
  <w:style w:type="paragraph" w:styleId="ae">
    <w:name w:val="footer"/>
    <w:basedOn w:val="a"/>
    <w:rsid w:val="00E979D2"/>
    <w:pPr>
      <w:tabs>
        <w:tab w:val="center" w:pos="4677"/>
        <w:tab w:val="right" w:pos="9355"/>
      </w:tabs>
    </w:pPr>
  </w:style>
  <w:style w:type="character" w:styleId="af">
    <w:name w:val="page number"/>
    <w:basedOn w:val="a0"/>
    <w:rsid w:val="00E979D2"/>
  </w:style>
  <w:style w:type="paragraph" w:styleId="af0">
    <w:name w:val="Balloon Text"/>
    <w:basedOn w:val="a"/>
    <w:semiHidden/>
    <w:rsid w:val="009378C7"/>
    <w:rPr>
      <w:rFonts w:ascii="Tahoma" w:hAnsi="Tahoma" w:cs="Tahoma"/>
      <w:sz w:val="16"/>
      <w:szCs w:val="16"/>
    </w:rPr>
  </w:style>
  <w:style w:type="paragraph" w:customStyle="1" w:styleId="consplusnormal0">
    <w:name w:val="consplusnormal"/>
    <w:basedOn w:val="a"/>
    <w:rsid w:val="00CA0C0B"/>
    <w:pPr>
      <w:spacing w:before="100" w:beforeAutospacing="1" w:after="100" w:afterAutospacing="1"/>
    </w:pPr>
    <w:rPr>
      <w:sz w:val="24"/>
      <w:szCs w:val="24"/>
    </w:rPr>
  </w:style>
  <w:style w:type="paragraph" w:customStyle="1" w:styleId="11">
    <w:name w:val="1"/>
    <w:basedOn w:val="a"/>
    <w:rsid w:val="003B443E"/>
    <w:pPr>
      <w:spacing w:before="100" w:beforeAutospacing="1" w:after="100" w:afterAutospacing="1"/>
    </w:pPr>
    <w:rPr>
      <w:sz w:val="24"/>
      <w:szCs w:val="24"/>
    </w:rPr>
  </w:style>
  <w:style w:type="paragraph" w:styleId="af1">
    <w:name w:val="Body Text Indent"/>
    <w:basedOn w:val="a"/>
    <w:rsid w:val="001F3AEA"/>
    <w:pPr>
      <w:spacing w:after="120"/>
      <w:ind w:left="283"/>
    </w:pPr>
  </w:style>
  <w:style w:type="character" w:customStyle="1" w:styleId="30">
    <w:name w:val="Заголовок 3 Знак"/>
    <w:basedOn w:val="a0"/>
    <w:link w:val="3"/>
    <w:semiHidden/>
    <w:rsid w:val="00075D31"/>
    <w:rPr>
      <w:rFonts w:ascii="Cambria" w:hAnsi="Cambria"/>
      <w:b/>
      <w:bCs/>
      <w:sz w:val="26"/>
      <w:szCs w:val="26"/>
      <w:lang w:val="ru-RU" w:eastAsia="ru-RU" w:bidi="ar-SA"/>
    </w:rPr>
  </w:style>
  <w:style w:type="paragraph" w:customStyle="1" w:styleId="ConsPlusCell">
    <w:name w:val="ConsPlusCell"/>
    <w:uiPriority w:val="99"/>
    <w:rsid w:val="006E53E0"/>
    <w:pPr>
      <w:widowControl w:val="0"/>
      <w:autoSpaceDE w:val="0"/>
      <w:autoSpaceDN w:val="0"/>
      <w:adjustRightInd w:val="0"/>
    </w:pPr>
    <w:rPr>
      <w:rFonts w:ascii="Arial" w:hAnsi="Arial" w:cs="Arial"/>
    </w:rPr>
  </w:style>
  <w:style w:type="paragraph" w:styleId="2">
    <w:name w:val="Body Text 2"/>
    <w:basedOn w:val="a"/>
    <w:link w:val="20"/>
    <w:uiPriority w:val="99"/>
    <w:semiHidden/>
    <w:unhideWhenUsed/>
    <w:rsid w:val="001E5A74"/>
    <w:pPr>
      <w:spacing w:after="120" w:line="480" w:lineRule="auto"/>
    </w:pPr>
  </w:style>
  <w:style w:type="character" w:customStyle="1" w:styleId="20">
    <w:name w:val="Основной текст 2 Знак"/>
    <w:basedOn w:val="a0"/>
    <w:link w:val="2"/>
    <w:uiPriority w:val="99"/>
    <w:semiHidden/>
    <w:rsid w:val="001E5A74"/>
    <w:rPr>
      <w:sz w:val="28"/>
      <w:szCs w:val="28"/>
    </w:rPr>
  </w:style>
  <w:style w:type="paragraph" w:styleId="af2">
    <w:name w:val="Title"/>
    <w:basedOn w:val="a"/>
    <w:link w:val="af3"/>
    <w:qFormat/>
    <w:rsid w:val="001E5A74"/>
    <w:pPr>
      <w:jc w:val="center"/>
    </w:pPr>
    <w:rPr>
      <w:b/>
      <w:bCs/>
      <w:szCs w:val="24"/>
    </w:rPr>
  </w:style>
  <w:style w:type="character" w:customStyle="1" w:styleId="af3">
    <w:name w:val="Название Знак"/>
    <w:basedOn w:val="a0"/>
    <w:link w:val="af2"/>
    <w:rsid w:val="001E5A74"/>
    <w:rPr>
      <w:b/>
      <w:bCs/>
      <w:sz w:val="28"/>
      <w:szCs w:val="24"/>
    </w:rPr>
  </w:style>
  <w:style w:type="paragraph" w:customStyle="1" w:styleId="af4">
    <w:name w:val="Мой обычный"/>
    <w:basedOn w:val="a"/>
    <w:rsid w:val="001E5A74"/>
    <w:pPr>
      <w:suppressAutoHyphens/>
      <w:ind w:firstLine="709"/>
      <w:jc w:val="both"/>
    </w:pPr>
    <w:rPr>
      <w:lang w:eastAsia="ar-SA"/>
    </w:rPr>
  </w:style>
  <w:style w:type="paragraph" w:styleId="af5">
    <w:name w:val="List Paragraph"/>
    <w:basedOn w:val="a"/>
    <w:uiPriority w:val="34"/>
    <w:qFormat/>
    <w:rsid w:val="00167997"/>
    <w:pPr>
      <w:ind w:left="720"/>
      <w:contextualSpacing/>
    </w:pPr>
  </w:style>
  <w:style w:type="paragraph" w:customStyle="1" w:styleId="tex1st">
    <w:name w:val="tex1st"/>
    <w:basedOn w:val="a"/>
    <w:rsid w:val="002861E3"/>
    <w:pPr>
      <w:spacing w:before="100" w:beforeAutospacing="1" w:after="100" w:afterAutospacing="1"/>
    </w:pPr>
    <w:rPr>
      <w:sz w:val="24"/>
      <w:szCs w:val="24"/>
    </w:rPr>
  </w:style>
  <w:style w:type="paragraph" w:styleId="HTML">
    <w:name w:val="HTML Preformatted"/>
    <w:basedOn w:val="a"/>
    <w:link w:val="HTML0"/>
    <w:rsid w:val="0028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861E3"/>
    <w:rPr>
      <w:rFonts w:ascii="Courier New" w:hAnsi="Courier New" w:cs="Courier New"/>
    </w:rPr>
  </w:style>
  <w:style w:type="character" w:customStyle="1" w:styleId="a8">
    <w:name w:val="Верхний колонтитул Знак"/>
    <w:basedOn w:val="a0"/>
    <w:link w:val="a7"/>
    <w:rsid w:val="00951C14"/>
    <w:rPr>
      <w:sz w:val="28"/>
      <w:lang w:eastAsia="ar-SA"/>
    </w:rPr>
  </w:style>
  <w:style w:type="paragraph" w:customStyle="1" w:styleId="12">
    <w:name w:val="Обычный1"/>
    <w:rsid w:val="00951C14"/>
    <w:pPr>
      <w:widowControl w:val="0"/>
    </w:pPr>
  </w:style>
  <w:style w:type="paragraph" w:customStyle="1" w:styleId="21">
    <w:name w:val="Основной текст 21"/>
    <w:basedOn w:val="12"/>
    <w:rsid w:val="00951C14"/>
    <w:pPr>
      <w:jc w:val="center"/>
    </w:pPr>
  </w:style>
  <w:style w:type="paragraph" w:customStyle="1" w:styleId="13">
    <w:name w:val="заголовок 1"/>
    <w:basedOn w:val="12"/>
    <w:next w:val="12"/>
    <w:rsid w:val="00951C14"/>
    <w:pPr>
      <w:keepNext/>
      <w:spacing w:before="280" w:line="-280" w:lineRule="auto"/>
      <w:ind w:left="20"/>
      <w:jc w:val="center"/>
    </w:pPr>
    <w:rPr>
      <w:sz w:val="32"/>
    </w:rPr>
  </w:style>
  <w:style w:type="paragraph" w:styleId="af6">
    <w:name w:val="caption"/>
    <w:basedOn w:val="12"/>
    <w:qFormat/>
    <w:rsid w:val="00951C14"/>
    <w:pPr>
      <w:jc w:val="center"/>
    </w:pPr>
    <w:rPr>
      <w:sz w:val="32"/>
    </w:rPr>
  </w:style>
  <w:style w:type="paragraph" w:customStyle="1" w:styleId="ConsNonformat">
    <w:name w:val="ConsNonformat"/>
    <w:rsid w:val="00951C14"/>
    <w:pPr>
      <w:widowControl w:val="0"/>
      <w:autoSpaceDE w:val="0"/>
      <w:autoSpaceDN w:val="0"/>
      <w:adjustRightInd w:val="0"/>
    </w:pPr>
    <w:rPr>
      <w:rFonts w:ascii="Courier New" w:hAnsi="Courier New" w:cs="Courier New"/>
    </w:rPr>
  </w:style>
  <w:style w:type="paragraph" w:customStyle="1" w:styleId="ConsNormal">
    <w:name w:val="ConsNormal"/>
    <w:rsid w:val="00951C14"/>
    <w:pPr>
      <w:widowControl w:val="0"/>
      <w:autoSpaceDE w:val="0"/>
      <w:autoSpaceDN w:val="0"/>
      <w:adjustRightInd w:val="0"/>
      <w:ind w:firstLine="720"/>
    </w:pPr>
    <w:rPr>
      <w:rFonts w:ascii="Arial" w:hAnsi="Arial" w:cs="Arial"/>
    </w:rPr>
  </w:style>
  <w:style w:type="paragraph" w:customStyle="1" w:styleId="Heading">
    <w:name w:val="Heading"/>
    <w:rsid w:val="00951C14"/>
    <w:pPr>
      <w:autoSpaceDE w:val="0"/>
      <w:autoSpaceDN w:val="0"/>
      <w:adjustRightInd w:val="0"/>
    </w:pPr>
    <w:rPr>
      <w:rFonts w:ascii="Arial" w:hAnsi="Arial" w:cs="Arial"/>
      <w:b/>
      <w:bCs/>
      <w:sz w:val="22"/>
      <w:szCs w:val="22"/>
    </w:rPr>
  </w:style>
  <w:style w:type="paragraph" w:customStyle="1" w:styleId="210">
    <w:name w:val="Основной текст с отступом 21"/>
    <w:basedOn w:val="a"/>
    <w:rsid w:val="00951C14"/>
    <w:pPr>
      <w:widowControl w:val="0"/>
      <w:suppressAutoHyphens/>
      <w:ind w:firstLine="851"/>
      <w:jc w:val="both"/>
    </w:pPr>
    <w:rPr>
      <w:rFonts w:eastAsia="Lucida Sans Unicode"/>
      <w:kern w:val="2"/>
      <w:szCs w:val="24"/>
    </w:rPr>
  </w:style>
  <w:style w:type="character" w:customStyle="1" w:styleId="Bodytext2">
    <w:name w:val="Body text (2)_"/>
    <w:basedOn w:val="a0"/>
    <w:rsid w:val="00E71F51"/>
    <w:rPr>
      <w:b w:val="0"/>
      <w:bCs w:val="0"/>
      <w:i w:val="0"/>
      <w:iCs w:val="0"/>
      <w:smallCaps w:val="0"/>
      <w:strike w:val="0"/>
      <w:u w:val="none"/>
    </w:rPr>
  </w:style>
  <w:style w:type="character" w:customStyle="1" w:styleId="Bodytext20">
    <w:name w:val="Body text (2)"/>
    <w:basedOn w:val="Bodytext2"/>
    <w:rsid w:val="00E71F51"/>
    <w:rPr>
      <w:rFonts w:ascii="Times New Roman" w:eastAsia="Times New Roman" w:hAnsi="Times New Roman" w:cs="Times New Roman"/>
      <w:color w:val="35363C"/>
      <w:spacing w:val="0"/>
      <w:w w:val="100"/>
      <w:position w:val="0"/>
      <w:sz w:val="24"/>
      <w:szCs w:val="24"/>
      <w:lang w:val="ru-RU" w:eastAsia="ru-RU" w:bidi="ru-RU"/>
    </w:rPr>
  </w:style>
  <w:style w:type="table" w:styleId="af7">
    <w:name w:val="Table Grid"/>
    <w:basedOn w:val="a1"/>
    <w:uiPriority w:val="59"/>
    <w:rsid w:val="001132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196518">
      <w:bodyDiv w:val="1"/>
      <w:marLeft w:val="0"/>
      <w:marRight w:val="0"/>
      <w:marTop w:val="0"/>
      <w:marBottom w:val="0"/>
      <w:divBdr>
        <w:top w:val="none" w:sz="0" w:space="0" w:color="auto"/>
        <w:left w:val="none" w:sz="0" w:space="0" w:color="auto"/>
        <w:bottom w:val="none" w:sz="0" w:space="0" w:color="auto"/>
        <w:right w:val="none" w:sz="0" w:space="0" w:color="auto"/>
      </w:divBdr>
    </w:div>
    <w:div w:id="266425233">
      <w:bodyDiv w:val="1"/>
      <w:marLeft w:val="0"/>
      <w:marRight w:val="0"/>
      <w:marTop w:val="0"/>
      <w:marBottom w:val="0"/>
      <w:divBdr>
        <w:top w:val="none" w:sz="0" w:space="0" w:color="auto"/>
        <w:left w:val="none" w:sz="0" w:space="0" w:color="auto"/>
        <w:bottom w:val="none" w:sz="0" w:space="0" w:color="auto"/>
        <w:right w:val="none" w:sz="0" w:space="0" w:color="auto"/>
      </w:divBdr>
    </w:div>
    <w:div w:id="391931248">
      <w:bodyDiv w:val="1"/>
      <w:marLeft w:val="0"/>
      <w:marRight w:val="0"/>
      <w:marTop w:val="0"/>
      <w:marBottom w:val="0"/>
      <w:divBdr>
        <w:top w:val="none" w:sz="0" w:space="0" w:color="auto"/>
        <w:left w:val="none" w:sz="0" w:space="0" w:color="auto"/>
        <w:bottom w:val="none" w:sz="0" w:space="0" w:color="auto"/>
        <w:right w:val="none" w:sz="0" w:space="0" w:color="auto"/>
      </w:divBdr>
    </w:div>
    <w:div w:id="980188192">
      <w:bodyDiv w:val="1"/>
      <w:marLeft w:val="0"/>
      <w:marRight w:val="0"/>
      <w:marTop w:val="0"/>
      <w:marBottom w:val="0"/>
      <w:divBdr>
        <w:top w:val="none" w:sz="0" w:space="0" w:color="auto"/>
        <w:left w:val="none" w:sz="0" w:space="0" w:color="auto"/>
        <w:bottom w:val="none" w:sz="0" w:space="0" w:color="auto"/>
        <w:right w:val="none" w:sz="0" w:space="0" w:color="auto"/>
      </w:divBdr>
    </w:div>
    <w:div w:id="1015812835">
      <w:bodyDiv w:val="1"/>
      <w:marLeft w:val="0"/>
      <w:marRight w:val="0"/>
      <w:marTop w:val="0"/>
      <w:marBottom w:val="0"/>
      <w:divBdr>
        <w:top w:val="none" w:sz="0" w:space="0" w:color="auto"/>
        <w:left w:val="none" w:sz="0" w:space="0" w:color="auto"/>
        <w:bottom w:val="none" w:sz="0" w:space="0" w:color="auto"/>
        <w:right w:val="none" w:sz="0" w:space="0" w:color="auto"/>
      </w:divBdr>
    </w:div>
    <w:div w:id="1142307888">
      <w:bodyDiv w:val="1"/>
      <w:marLeft w:val="0"/>
      <w:marRight w:val="0"/>
      <w:marTop w:val="0"/>
      <w:marBottom w:val="0"/>
      <w:divBdr>
        <w:top w:val="none" w:sz="0" w:space="0" w:color="auto"/>
        <w:left w:val="none" w:sz="0" w:space="0" w:color="auto"/>
        <w:bottom w:val="none" w:sz="0" w:space="0" w:color="auto"/>
        <w:right w:val="none" w:sz="0" w:space="0" w:color="auto"/>
      </w:divBdr>
    </w:div>
    <w:div w:id="1238707977">
      <w:bodyDiv w:val="1"/>
      <w:marLeft w:val="0"/>
      <w:marRight w:val="0"/>
      <w:marTop w:val="0"/>
      <w:marBottom w:val="0"/>
      <w:divBdr>
        <w:top w:val="none" w:sz="0" w:space="0" w:color="auto"/>
        <w:left w:val="none" w:sz="0" w:space="0" w:color="auto"/>
        <w:bottom w:val="none" w:sz="0" w:space="0" w:color="auto"/>
        <w:right w:val="none" w:sz="0" w:space="0" w:color="auto"/>
      </w:divBdr>
    </w:div>
    <w:div w:id="1247423670">
      <w:bodyDiv w:val="1"/>
      <w:marLeft w:val="0"/>
      <w:marRight w:val="0"/>
      <w:marTop w:val="0"/>
      <w:marBottom w:val="0"/>
      <w:divBdr>
        <w:top w:val="none" w:sz="0" w:space="0" w:color="auto"/>
        <w:left w:val="none" w:sz="0" w:space="0" w:color="auto"/>
        <w:bottom w:val="none" w:sz="0" w:space="0" w:color="auto"/>
        <w:right w:val="none" w:sz="0" w:space="0" w:color="auto"/>
      </w:divBdr>
    </w:div>
    <w:div w:id="1363630529">
      <w:bodyDiv w:val="1"/>
      <w:marLeft w:val="0"/>
      <w:marRight w:val="0"/>
      <w:marTop w:val="0"/>
      <w:marBottom w:val="0"/>
      <w:divBdr>
        <w:top w:val="none" w:sz="0" w:space="0" w:color="auto"/>
        <w:left w:val="none" w:sz="0" w:space="0" w:color="auto"/>
        <w:bottom w:val="none" w:sz="0" w:space="0" w:color="auto"/>
        <w:right w:val="none" w:sz="0" w:space="0" w:color="auto"/>
      </w:divBdr>
    </w:div>
    <w:div w:id="1541671187">
      <w:bodyDiv w:val="1"/>
      <w:marLeft w:val="0"/>
      <w:marRight w:val="0"/>
      <w:marTop w:val="0"/>
      <w:marBottom w:val="0"/>
      <w:divBdr>
        <w:top w:val="none" w:sz="0" w:space="0" w:color="auto"/>
        <w:left w:val="none" w:sz="0" w:space="0" w:color="auto"/>
        <w:bottom w:val="none" w:sz="0" w:space="0" w:color="auto"/>
        <w:right w:val="none" w:sz="0" w:space="0" w:color="auto"/>
      </w:divBdr>
    </w:div>
    <w:div w:id="1605067591">
      <w:bodyDiv w:val="1"/>
      <w:marLeft w:val="0"/>
      <w:marRight w:val="0"/>
      <w:marTop w:val="0"/>
      <w:marBottom w:val="0"/>
      <w:divBdr>
        <w:top w:val="none" w:sz="0" w:space="0" w:color="auto"/>
        <w:left w:val="none" w:sz="0" w:space="0" w:color="auto"/>
        <w:bottom w:val="none" w:sz="0" w:space="0" w:color="auto"/>
        <w:right w:val="none" w:sz="0" w:space="0" w:color="auto"/>
      </w:divBdr>
    </w:div>
    <w:div w:id="1651709983">
      <w:bodyDiv w:val="1"/>
      <w:marLeft w:val="0"/>
      <w:marRight w:val="0"/>
      <w:marTop w:val="0"/>
      <w:marBottom w:val="0"/>
      <w:divBdr>
        <w:top w:val="none" w:sz="0" w:space="0" w:color="auto"/>
        <w:left w:val="none" w:sz="0" w:space="0" w:color="auto"/>
        <w:bottom w:val="none" w:sz="0" w:space="0" w:color="auto"/>
        <w:right w:val="none" w:sz="0" w:space="0" w:color="auto"/>
      </w:divBdr>
    </w:div>
    <w:div w:id="1653949952">
      <w:bodyDiv w:val="1"/>
      <w:marLeft w:val="0"/>
      <w:marRight w:val="0"/>
      <w:marTop w:val="0"/>
      <w:marBottom w:val="0"/>
      <w:divBdr>
        <w:top w:val="none" w:sz="0" w:space="0" w:color="auto"/>
        <w:left w:val="none" w:sz="0" w:space="0" w:color="auto"/>
        <w:bottom w:val="none" w:sz="0" w:space="0" w:color="auto"/>
        <w:right w:val="none" w:sz="0" w:space="0" w:color="auto"/>
      </w:divBdr>
    </w:div>
    <w:div w:id="18052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218A-09CD-4D26-A574-78BA11C6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3023</Words>
  <Characters>17233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Company>
  <LinksUpToDate>false</LinksUpToDate>
  <CharactersWithSpaces>20216</CharactersWithSpaces>
  <SharedDoc>false</SharedDoc>
  <HLinks>
    <vt:vector size="36" baseType="variant">
      <vt:variant>
        <vt:i4>5308479</vt:i4>
      </vt:variant>
      <vt:variant>
        <vt:i4>15</vt:i4>
      </vt:variant>
      <vt:variant>
        <vt:i4>0</vt:i4>
      </vt:variant>
      <vt:variant>
        <vt:i4>5</vt:i4>
      </vt:variant>
      <vt:variant>
        <vt:lpwstr>mailto:okshask.adm@yandex.ru</vt:lpwstr>
      </vt:variant>
      <vt:variant>
        <vt:lpwstr/>
      </vt:variant>
      <vt:variant>
        <vt:i4>7602298</vt:i4>
      </vt:variant>
      <vt:variant>
        <vt:i4>12</vt:i4>
      </vt:variant>
      <vt:variant>
        <vt:i4>0</vt:i4>
      </vt:variant>
      <vt:variant>
        <vt:i4>5</vt:i4>
      </vt:variant>
      <vt:variant>
        <vt:lpwstr>consultantplus://offline/main?base=LAW;n=103155;fld=134</vt:lpwstr>
      </vt:variant>
      <vt:variant>
        <vt:lpwstr/>
      </vt:variant>
      <vt:variant>
        <vt:i4>7667839</vt:i4>
      </vt:variant>
      <vt:variant>
        <vt:i4>9</vt:i4>
      </vt:variant>
      <vt:variant>
        <vt:i4>0</vt:i4>
      </vt:variant>
      <vt:variant>
        <vt:i4>5</vt:i4>
      </vt:variant>
      <vt:variant>
        <vt:lpwstr>consultantplus://offline/main?base=LAW;n=113646;fld=134</vt:lpwstr>
      </vt:variant>
      <vt:variant>
        <vt:lpwstr/>
      </vt:variant>
      <vt:variant>
        <vt:i4>6422640</vt:i4>
      </vt:variant>
      <vt:variant>
        <vt:i4>6</vt:i4>
      </vt:variant>
      <vt:variant>
        <vt:i4>0</vt:i4>
      </vt:variant>
      <vt:variant>
        <vt:i4>5</vt:i4>
      </vt:variant>
      <vt:variant>
        <vt:lpwstr>http://www.admzven.ru/</vt:lpwstr>
      </vt:variant>
      <vt:variant>
        <vt:lpwstr/>
      </vt:variant>
      <vt:variant>
        <vt:i4>5308479</vt:i4>
      </vt:variant>
      <vt:variant>
        <vt:i4>3</vt:i4>
      </vt:variant>
      <vt:variant>
        <vt:i4>0</vt:i4>
      </vt:variant>
      <vt:variant>
        <vt:i4>5</vt:i4>
      </vt:variant>
      <vt:variant>
        <vt:lpwstr>mailto:okshask.adm@yandex.ru</vt:lpwstr>
      </vt:variant>
      <vt:variant>
        <vt:lpwstr/>
      </vt: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AKH</dc:creator>
  <cp:lastModifiedBy>Lenovo</cp:lastModifiedBy>
  <cp:revision>32</cp:revision>
  <cp:lastPrinted>2020-04-24T06:30:00Z</cp:lastPrinted>
  <dcterms:created xsi:type="dcterms:W3CDTF">2017-11-14T07:13:00Z</dcterms:created>
  <dcterms:modified xsi:type="dcterms:W3CDTF">2020-04-24T06:30:00Z</dcterms:modified>
</cp:coreProperties>
</file>